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Dietitian</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aaf512ca6cd76ca63b28427d064897d02870551"/>
    <w:p>
      <w:pPr>
        <w:pStyle w:val="Heading1"/>
      </w:pPr>
      <w:r>
        <w:t xml:space="preserve">Statement of Purpose: Advancing Nutrition Science and Community Health in New Zealand Auckland</w:t>
      </w:r>
    </w:p>
    <w:p>
      <w:pPr>
        <w:pStyle w:val="FirstParagraph"/>
      </w:pPr>
      <w:r>
        <w:t xml:space="preserve">In the vibrant, culturally rich landscape of New Zealand Auckland, I stand at the threshold of a profound professional calling: to become a registered Dietitian dedicated to transforming nutritional health outcomes across diverse communities. This Statement of Purpose articulates my unwavering commitment to pursuing advanced qualifications and practical experience in dietetics within the unique context of New Zealand Auckland—a city that embodies both immense health challenges and extraordinary opportunities for impact.</w:t>
      </w:r>
    </w:p>
    <w:p>
      <w:pPr>
        <w:pStyle w:val="BodyText"/>
      </w:pPr>
      <w:r>
        <w:t xml:space="preserve">My journey began with a Bachelor of Science in Nutrition and Dietetics, where I developed a rigorous scientific foundation while engaging deeply with community nutrition initiatives. During my undergraduate studies, I volunteered at Auckland's local community food hubs, including the Pakuranga Community Kitchen and Manukau Health Centre. Witnessing firsthand how food insecurity intersects with chronic disease—particularly diabetes and obesity prevalent in Auckland's Māori and Pacific Islander populations—ignited my resolve to become a culturally responsive Dietitian. I saw that effective nutrition intervention requires more than clinical knowledge; it demands cultural humility, linguistic sensitivity, and an understanding of Te Tiriti o Waitangi principles. This realization solidified my decision to pursue professional registration as a Dietitian in New Zealand Auckland.</w:t>
      </w:r>
    </w:p>
    <w:p>
      <w:pPr>
        <w:pStyle w:val="BodyText"/>
      </w:pPr>
      <w:r>
        <w:t xml:space="preserve">Why New Zealand Auckland? The city’s demographic tapestry offers a compelling rationale for my focus. As Aotearoa New Zealand’s largest urban center, Auckland is home to the highest concentration of Māori and Pasifika peoples in the country, alongside significant Asian and European communities. Yet, this diversity also presents stark health inequities: Auckland has the nation’s highest rates of diet-related diseases (NZ Ministry of Health, 2023). The New Zealand Government's "Healthy Eating Healthy Action" strategy directly addresses these disparities—and I aim to contribute meaningfully to its goals. My Statement of Purpose is not merely an academic exercise; it is a commitment to align with national priorities by working within Auckland’s public health framework, where Dietitians play a pivotal role in prevention and management.</w:t>
      </w:r>
    </w:p>
    <w:p>
      <w:pPr>
        <w:pStyle w:val="BodyText"/>
      </w:pPr>
      <w:r>
        <w:t xml:space="preserve">My professional development has been shaped by experiences that mirror Auckland’s complex nutritional landscape. While interning at Waitematā District Health Board, I collaborated on a project addressing diabetes management among elderly Māori communities. This required navigating cultural protocols, understanding traditional food practices (kai), and co-designing culturally safe nutrition plans with local kaumātua (elders). I learned that effective Dietitian practice in New Zealand Auckland cannot be standardized; it must be place-based, community-led, and informed by the principles of *whanaungatanga* (relationships) and *kaitiakitanga* (guardianship). These experiences confirmed my belief that to serve Auckland well, I must integrate both Western nutritional science and Indigenous health knowledge systems.</w:t>
      </w:r>
    </w:p>
    <w:p>
      <w:pPr>
        <w:pStyle w:val="BodyText"/>
      </w:pPr>
      <w:r>
        <w:t xml:space="preserve">This brings me to the core purpose of my application: to complete the required postgraduate qualifications under the Dietitians Association of New Zealand (DANZ) framework. I have meticulously researched accredited programs in Auckland, including those at the University of Auckland’s School of Medicine and AUT University, which emphasize clinical dietetics within Aotearoa’s health context. My goal is not just to earn a qualification but to become a Dietitian who actively engages with communities like South Auckland—where life expectancy gaps between Māori and non-Māori remain significant (Statistics NZ, 2023). I aim to work in settings such as community nutrition clinics, district health boards, or the Ministry of Health’s national initiatives, translating evidence-based practice into culturally resonant actions.</w:t>
      </w:r>
    </w:p>
    <w:p>
      <w:pPr>
        <w:pStyle w:val="BodyText"/>
      </w:pPr>
      <w:r>
        <w:t xml:space="preserve">My future aspirations are deeply rooted in New Zealand Auckland. Within five years, I envision leading a community-based nutrition program focused on early intervention for childhood obesity in high-risk areas like Manukau. This initiative would partner with local marae (Māori meeting grounds) and Pacific community organizations to co-create solutions grounded in *mātauranga Māori* and Pacific foodways. Longer-term, I aspire to contribute to policy development through DANZ, advocating for equitable access to Dietitian services across Auckland’s underserved neighborhoods. The role of a Dietitian in New Zealand is evolving beyond clinical settings—it demands advocacy, leadership, and cultural innovation. I am ready to step into that evolving role as a registered professional committed exclusively to the health of Aotearoa.</w:t>
      </w:r>
    </w:p>
    <w:p>
      <w:pPr>
        <w:pStyle w:val="BodyText"/>
      </w:pPr>
      <w:r>
        <w:t xml:space="preserve">I recognize that becoming an effective Dietitian in New Zealand Auckland requires continuous learning about Te Tiriti o Waitangi’s partnership principles and the historical determinants of health inequity. I have begun this journey through self-directed study, including DANZ’s "Cultural Safety in Nutrition Practice" modules, and am committed to ongoing education via the New Zealand Dietitians Association. My Statement of Purpose is thus a living document—a roadmap reflecting my readiness to grow alongside the communities I serve.</w:t>
      </w:r>
    </w:p>
    <w:p>
      <w:pPr>
        <w:pStyle w:val="BodyText"/>
      </w:pPr>
      <w:r>
        <w:t xml:space="preserve">Finally, this application is not about me alone. It represents a promise to Auckland: that I will be a Dietitian who listens more than speaks, learns before prescribing, and serves with integrity. New Zealand Auckland needs dietitians who understand that "healthy food" is inseparable from cultural identity, economic reality, and environmental sustainability. With its diverse communities facing urgent health challenges, the city cannot afford superficial solutions—it demands skilled professionals like myself who are prepared to work at the intersection of science, culture, and social justice. I am ready to bring my passion for nutrition science, my respect for Māori and Pacific health wisdom, and my commitment to equity into every interaction as a Dietitian in New Zealand Auckland.</w:t>
      </w:r>
    </w:p>
    <w:p>
      <w:pPr>
        <w:pStyle w:val="BodyText"/>
      </w:pPr>
      <w:r>
        <w:t xml:space="preserve">As I embark on this path with humility and determination, I pledge to uphold the highest standards of the Dietitians Association of New Zealand. My vision for New Zealand Auckland is one where nutritional well-being is a right, not a privilege—a vision I will pursue tirelessly as a qualified Dietitian.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Career as a Dietitian in New Zealand Auckland</dc:title>
  <dc:creator/>
  <dc:language>en</dc:language>
  <cp:keywords/>
  <dcterms:created xsi:type="dcterms:W3CDTF">2026-07-24T07:37:54Z</dcterms:created>
  <dcterms:modified xsi:type="dcterms:W3CDTF">2026-07-24T07:37:54Z</dcterms:modified>
</cp:coreProperties>
</file>

<file path=docProps/custom.xml><?xml version="1.0" encoding="utf-8"?>
<Properties xmlns="http://schemas.openxmlformats.org/officeDocument/2006/custom-properties" xmlns:vt="http://schemas.openxmlformats.org/officeDocument/2006/docPropsVTypes"/>
</file>