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Dietitian</w:t>
      </w:r>
      <w:r>
        <w:t xml:space="preserve"> </w:t>
      </w:r>
      <w:r>
        <w:t xml:space="preserve">in</w:t>
      </w:r>
      <w:r>
        <w:t xml:space="preserve"> </w:t>
      </w:r>
      <w:r>
        <w:t xml:space="preserve">Saudi</w:t>
      </w:r>
      <w:r>
        <w:t xml:space="preserve"> </w:t>
      </w:r>
      <w:r>
        <w:t xml:space="preserve">Arabia</w:t>
      </w:r>
      <w:r>
        <w:t xml:space="preserve"> </w:t>
      </w:r>
      <w:r>
        <w:t xml:space="preserve">Jeddah</w:t>
      </w:r>
    </w:p>
    <w:bookmarkStart w:id="20" w:name="X8c58fda31ff65b5bb4c28313e8e2b3654db1a0c"/>
    <w:p>
      <w:pPr>
        <w:pStyle w:val="Heading1"/>
      </w:pPr>
      <w:r>
        <w:t xml:space="preserve">Statement of Purpose: Pursuing a Career as a Certified Dietitian in Saudi Arabia Jeddah</w:t>
      </w:r>
    </w:p>
    <w:p>
      <w:pPr>
        <w:pStyle w:val="FirstParagraph"/>
      </w:pPr>
      <w:r>
        <w:t xml:space="preserve">As I prepare to submit this Statement of Purpose, I am filled with profound enthusiasm for the opportunity to contribute as a dedicated Dietitian within the vibrant healthcare landscape of Saudi Arabia Jeddah. This document embodies my unwavering commitment to advancing nutritional science in a region where health transformation is both urgent and inspiring. My journey toward becoming a specialized Dietitian has been meticulously aligned with the unique needs of Saudi society, particularly the dynamic coastal city of Jeddah, which stands at the crossroads of tradition and modernization.</w:t>
      </w:r>
    </w:p>
    <w:p>
      <w:pPr>
        <w:pStyle w:val="BodyText"/>
      </w:pPr>
      <w:r>
        <w:t xml:space="preserve">My passion for nutrition science ignited during my undergraduate studies in Nutritional Sciences at King Saud University. Witnessing firsthand how dietary patterns influenced chronic disease prevalence among Saudi communities solidified my resolve to become a Dietitian who bridges cultural heritage with evidence-based practice. In Jeddah specifically, where rapid urbanization has intensified challenges like obesity and type 2 diabetes – affecting nearly 35% of adults according to the Saudi Ministry of Health – I recognized that effective nutrition intervention must respect local customs while embracing scientific innovation. This realization became the cornerstone of my professional identity as a Dietitian committed to Jeddah’s health ecosystem.</w:t>
      </w:r>
    </w:p>
    <w:p>
      <w:pPr>
        <w:pStyle w:val="BodyText"/>
      </w:pPr>
      <w:r>
        <w:t xml:space="preserve">My clinical internship at King Abdulaziz Medical City in Jeddah proved transformative. Working alongside Saudi healthcare teams, I mastered culturally sensitive communication strategies essential for dietary counseling in this context. For instance, I developed meal plans that honored traditional dishes like *Mujaddara* and *Tharid* while reducing sodium content for hypertensive patients. This experience taught me that a successful Dietitian in Saudi Arabia Jeddah must navigate between global best practices and local food culture – a balance I now approach with both humility and expertise. I learned that dietary recommendations cannot be standardized; they must resonate with the values of families who gather around elaborate *Iftar* tables during Ramadan, or communities where coffee ceremonies are central to social interaction.</w:t>
      </w:r>
    </w:p>
    <w:p>
      <w:pPr>
        <w:pStyle w:val="BodyText"/>
      </w:pPr>
      <w:r>
        <w:t xml:space="preserve">What distinguishes Saudi Arabia Jeddah as my professional destination is its unparalleled convergence of healthcare ambition and cultural richness. The Kingdom’s Vision 2030 prioritizes health transformation through initiatives like the National Health Strategy 2030, which explicitly targets nutrition security and chronic disease prevention. In Jeddah – a city with over 4 million residents where healthcare infrastructure is rapidly expanding – Dietitians are positioned to become pivotal change agents. Unlike generic global roles, my approach as a Dietitian will focus on hyper-local challenges: addressing malnutrition among migrant worker populations, supporting maternal health through prenatal nutrition programs in neighborhoods like Al-Khulaisiyah, and collaborating with Jeddah’s growing wellness tourism sector to develop culturally appropriate dietary protocols for international visitors.</w:t>
      </w:r>
    </w:p>
    <w:p>
      <w:pPr>
        <w:pStyle w:val="BodyText"/>
      </w:pPr>
      <w:r>
        <w:t xml:space="preserve">My advanced certification in Sports Nutrition from the Academy of Nutrition and Dietetics further equips me for Jeddah’s evolving health needs. With the Kingdom investing billions in sports infrastructure under Vision 2030, I am prepared to design nutrition programs for athletic training centers across Jeddah, including those affiliated with King Abdullah Sports City. More significantly, I understand that as a Dietitian in Saudi Arabia Jeddah, I must also confront misinformation about dietary trends prevalent on social media platforms. In my recent community workshop at Al-Hada Hospital in Jeddah, I successfully debunked myths about "detox teas" by integrating Islamic principles of bodily stewardship (*Khalifa*) with clinical evidence – a methodology I plan to expand through partnerships with local mosques and women’s centers.</w:t>
      </w:r>
    </w:p>
    <w:p>
      <w:pPr>
        <w:pStyle w:val="BodyText"/>
      </w:pPr>
      <w:r>
        <w:t xml:space="preserve">Furthermore, my fluency in Arabic (with proficiency in Jeddah’s distinctive dialect) ensures seamless integration into community healthcare. Language barriers have historically hindered effective nutritional counseling for Saudi patients, but as a Dietitian who speaks the language of both the clinic and the home, I can foster trust that drives behavior change. During a mobile health initiative in Jeddah’s Al-Sulaimaniyah district, my ability to explain dietary modifications using familiar local analogies led to 92% adherence rates – far exceeding national averages. This experience confirmed that cultural fluency is non-negotiable for any Dietitian operating in Saudi Arabia Jeddah.</w:t>
      </w:r>
    </w:p>
    <w:p>
      <w:pPr>
        <w:pStyle w:val="BodyText"/>
      </w:pPr>
      <w:r>
        <w:t xml:space="preserve">Looking ahead, my long-term vision aligns perfectly with Saudi Arabia’s health priorities. I aspire to establish a specialized nutrition clinic in Jeddah focused on metabolic health, collaborating with the Ministry of Health to implement screening programs for prediabetes in underserved communities. Additionally, I plan to develop digital nutrition resources tailored for Jeddah residents – including Ramadan-specific dietary guides and app-based meal planners that respect *Sunnah*-aligned eating patterns. As a Dietitian, I will advocate for policy changes recognizing the critical role of nutrition in reducing healthcare costs, directly supporting Vision 2030’s economic diversification goals.</w:t>
      </w:r>
    </w:p>
    <w:p>
      <w:pPr>
        <w:pStyle w:val="BodyText"/>
      </w:pPr>
      <w:r>
        <w:t xml:space="preserve">This Statement of Purpose is more than an application; it is a pledge to serve Saudi Arabia Jeddah with integrity. I have witnessed how culturally attuned nutrition care transforms lives – from the elderly man in Al-Balad who reversed his diabetes through mindful *Majboos* modifications, to the young mother in Al-Rawdah who now confidently navigates prenatal nutrition. In a nation where health is deeply intertwined with national identity, I am ready to be a Dietitian who embodies this synergy. My academic rigor, clinical experience in Jeddah’s healthcare setting, and unwavering respect for Saudi traditions position me to contribute meaningfully from day one.</w:t>
      </w:r>
    </w:p>
    <w:p>
      <w:pPr>
        <w:pStyle w:val="BodyText"/>
      </w:pPr>
      <w:r>
        <w:t xml:space="preserve">I recognize that the role of a Dietitian in Saudi Arabia Jeddah demands more than technical knowledge – it requires empathy for cultural context, strategic vision aligned with national goals, and relentless dedication to community well-being. As I embark on this journey, I commit to upholding the highest standards of dietary science while honoring the rich tapestry of Saudi life. This Statement of Purpose reflects not just my professional aspirations, but my heartfelt commitment to nurturing healthier futures for Jeddah’s people – one culturally thoughtful meal plan at a time.</w:t>
      </w:r>
    </w:p>
    <w:p>
      <w:pPr>
        <w:pStyle w:val="BodyText"/>
      </w:pPr>
      <w:r>
        <w:t xml:space="preserve">In closing, I affirm that becoming a Dietitian in Saudi Arabia Jeddah is the natural culmination of my career path. With every dietary recommendation I provide and every community health initiative I champion, I will advance the noble mission of nutrition science within this vibrant Kingdom. The people of Jeddah deserve nothing less than a Dietitian who understands their needs, respects their traditions, and shares in their vision for a healthier tomorrow.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Dietitian in Saudi Arabia Jeddah</dc:title>
  <dc:creator/>
  <dc:language>en</dc:language>
  <cp:keywords/>
  <dcterms:created xsi:type="dcterms:W3CDTF">2025-12-12T13:20:22Z</dcterms:created>
  <dcterms:modified xsi:type="dcterms:W3CDTF">2025-12-12T13:20:22Z</dcterms:modified>
</cp:coreProperties>
</file>

<file path=docProps/custom.xml><?xml version="1.0" encoding="utf-8"?>
<Properties xmlns="http://schemas.openxmlformats.org/officeDocument/2006/custom-properties" xmlns:vt="http://schemas.openxmlformats.org/officeDocument/2006/docPropsVTypes"/>
</file>