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Spain</w:t>
      </w:r>
      <w:r>
        <w:t xml:space="preserve"> </w:t>
      </w:r>
      <w:r>
        <w:t xml:space="preserve">Barcelona</w:t>
      </w:r>
    </w:p>
    <w:bookmarkStart w:id="26" w:name="statement-of-purpose"/>
    <w:p>
      <w:pPr>
        <w:pStyle w:val="Heading1"/>
      </w:pPr>
      <w:r>
        <w:t xml:space="preserve">Statement of Purpose</w:t>
      </w:r>
    </w:p>
    <w:bookmarkStart w:id="25" w:name="X58438ae7a1830d2d59ef5eb75b196f567a26247"/>
    <w:p>
      <w:pPr>
        <w:pStyle w:val="Heading2"/>
      </w:pPr>
      <w:r>
        <w:t xml:space="preserve">Pursuing a Career as a Dietitian in Spain Barcelona</w:t>
      </w:r>
    </w:p>
    <w:p>
      <w:pPr>
        <w:pStyle w:val="FirstParagraph"/>
      </w:pPr>
      <w:r>
        <w:t xml:space="preserve">As I prepare to submit my Statement of Purpose for the Master's in Dietetics at the University of Barcelona, I am filled with profound enthusiasm for the opportunity to contribute to healthcare innovation within Spain Barcelona. This document articulates my professional journey, academic preparation, and unwavering commitment to advancing nutritional science in one of Europe's most vibrant culinary and medical hubs. My aspiration is not merely to become a Dietitian but to establish myself as a culturally attuned nutritionist who bridges Mediterranean dietary traditions with evidence-based clinical practice in the dynamic context of Spain Barcelona.</w:t>
      </w:r>
    </w:p>
    <w:bookmarkStart w:id="20" w:name="Xa37590395aceed45f7a2f32e5c405d597b89e61"/>
    <w:p>
      <w:pPr>
        <w:pStyle w:val="Heading3"/>
      </w:pPr>
      <w:r>
        <w:t xml:space="preserve">Academic Foundation and Professional Awakening</w:t>
      </w:r>
    </w:p>
    <w:p>
      <w:pPr>
        <w:pStyle w:val="FirstParagraph"/>
      </w:pPr>
      <w:r>
        <w:t xml:space="preserve">My academic path began with a Bachelor's degree in Nutrition Science at the University of Valencia, where I graduated with honors. During my studies, I conducted research on the impact of olive oil consumption on cardiovascular health in Mediterranean populations – a topic deeply resonant with Spain Barcelona’s culinary identity. This project led me to intern at Hospital Clínic de Barcelona, where I observed how dietitians transformed patient outcomes through culturally sensitive meal planning for diverse immigrant communities. Witnessing firsthand how dietary interventions influenced diabetes management among Spanish and North African patients solidified my resolve to specialize as a Dietitian in Spain Barcelona.</w:t>
      </w:r>
    </w:p>
    <w:p>
      <w:pPr>
        <w:pStyle w:val="BodyText"/>
      </w:pPr>
      <w:r>
        <w:t xml:space="preserve">My academic rigor extended beyond coursework. I developed a mobile app prototype ("NutriBarcelona") designed to help elderly patients navigate traditional Catalan recipes while adhering to diabetic dietary guidelines – an initiative that earned recognition at the 2023 Barcelona Health Tech Innovation Fair. This project underscored my understanding that effective nutrition practice in Spain Barcelona requires merging scientific precision with local cultural nuances, from paella preparation techniques to the significance of "sobremesa" (post-meal socializing) in dietary adherence.</w:t>
      </w:r>
    </w:p>
    <w:bookmarkEnd w:id="20"/>
    <w:bookmarkStart w:id="21" w:name="X0d7d0cb9bf5596c4e150b2dbc921cb2d75ad89d"/>
    <w:p>
      <w:pPr>
        <w:pStyle w:val="Heading3"/>
      </w:pPr>
      <w:r>
        <w:t xml:space="preserve">Why Spain Barcelona? Cultural and Professional Synergy</w:t>
      </w:r>
    </w:p>
    <w:p>
      <w:pPr>
        <w:pStyle w:val="FirstParagraph"/>
      </w:pPr>
      <w:r>
        <w:t xml:space="preserve">My decision to pursue advanced training in Spain Barcelona is not arbitrary. I am drawn to the city’s unique confluence of healthcare innovation and culinary heritage – a synergy that creates unparalleled opportunities for Dietitian professionals. The University of Barcelona's Department of Nutrition, with its emphasis on Mediterranean diet research, aligns perfectly with my academic interests. More importantly, Barcelona serves as a microcosm of Spain’s evolving nutritional landscape: it hosts the World Health Organization's Mediterranean Diet Observatory and has implemented groundbreaking city-wide initiatives like "Barcelona Healthy Eating Plan" to combat obesity in public schools.</w:t>
      </w:r>
    </w:p>
    <w:p>
      <w:pPr>
        <w:pStyle w:val="BodyText"/>
      </w:pPr>
      <w:r>
        <w:t xml:space="preserve">I am particularly inspired by Barcelona's commitment to food sovereignty – where community gardens, urban farming projects, and traditional markets coexist with cutting-edge nutritional science. As a future Dietitian in Spain Barcelona, I aim to contribute to such initiatives by developing culturally appropriate nutrition education programs for the city's growing immigrant population while preserving Catalan culinary traditions. The city’s progressive healthcare system, which integrates dietitians into primary care teams more extensively than many European counterparts, offers the ideal ecosystem for my professional growth.</w:t>
      </w:r>
    </w:p>
    <w:bookmarkEnd w:id="21"/>
    <w:bookmarkStart w:id="22" w:name="X3a81486d9b27788c20d728bd08b0cf972a10e7d"/>
    <w:p>
      <w:pPr>
        <w:pStyle w:val="Heading3"/>
      </w:pPr>
      <w:r>
        <w:t xml:space="preserve">Professional Vision: Integrating Science with Barcelona's Identity</w:t>
      </w:r>
    </w:p>
    <w:p>
      <w:pPr>
        <w:pStyle w:val="FirstParagraph"/>
      </w:pPr>
      <w:r>
        <w:t xml:space="preserve">My short-term goal is to work within Barcelona's public health network, collaborating with clinics like Hospital Sant Pau and the Barcelonès Health Consortium. I envision creating personalized nutrition plans that honor local food culture – such as adapting "fideuà" for renal patients or incorporating "mongetes" (bean dishes) into heart-healthy menus. In Spain Barcelona, food is not merely sustenance; it's cultural identity. A Dietitian must navigate this complexity while adhering to clinical standards.</w:t>
      </w:r>
    </w:p>
    <w:p>
      <w:pPr>
        <w:pStyle w:val="BodyText"/>
      </w:pPr>
      <w:r>
        <w:t xml:space="preserve">Long-term, I aspire to establish a community nutrition center in the Eixample district focused on preventing diet-related diseases among Barcelona's aging population. This initiative would partner with local "mercadets" (small neighborhood markets) to create educational programs on seasonal Mediterranean produce. My research interests specifically target the intersection of food anthropology and clinical practice – studying how Barcelona's food traditions can be leveraged for metabolic health without compromising cultural authenticity.</w:t>
      </w:r>
    </w:p>
    <w:bookmarkEnd w:id="22"/>
    <w:bookmarkStart w:id="23" w:name="the-global-context-and-my-commitment"/>
    <w:p>
      <w:pPr>
        <w:pStyle w:val="Heading3"/>
      </w:pPr>
      <w:r>
        <w:t xml:space="preserve">The Global Context and My Commitment</w:t>
      </w:r>
    </w:p>
    <w:p>
      <w:pPr>
        <w:pStyle w:val="FirstParagraph"/>
      </w:pPr>
      <w:r>
        <w:t xml:space="preserve">As the European Commission identifies diet-related diseases as Spain's second leading health burden, the role of Dietitian professionals in Barcelona has never been more critical. I am acutely aware that effective nutrition intervention requires understanding local dietary patterns – from "menú del día" (daily menus) to tapas culture – and how these interact with socioeconomic factors unique to Barcelona's neighborhoods. My fluency in Spanish (DELE C1 certified), Catalan language skills, and immersion in Barcelona's food festivals have equipped me with the cultural intelligence necessary to engage authentically with communities.</w:t>
      </w:r>
    </w:p>
    <w:p>
      <w:pPr>
        <w:pStyle w:val="BodyText"/>
      </w:pPr>
      <w:r>
        <w:t xml:space="preserve">This is why my Statement of Purpose transcends a mere academic application. It represents a commitment to become an integral part of Spain Barcelona's healthcare fabric. I recognize that becoming a Dietitian in this context demands more than clinical knowledge; it requires empathy for the city's food rituals, respect for its culinary heritage, and innovation in translating scientific research into daily practice. When patients see their cultural identity reflected in nutritional guidance – whether through preserving "catalan" recipes or understanding the significance of "vermut" social hours – adherence improves dramatically.</w:t>
      </w:r>
    </w:p>
    <w:bookmarkEnd w:id="23"/>
    <w:bookmarkStart w:id="24" w:name="conclusion-a-future-rooted-in-barcelona"/>
    <w:p>
      <w:pPr>
        <w:pStyle w:val="Heading3"/>
      </w:pPr>
      <w:r>
        <w:t xml:space="preserve">Conclusion: A Future Rooted in Barcelona</w:t>
      </w:r>
    </w:p>
    <w:p>
      <w:pPr>
        <w:pStyle w:val="FirstParagraph"/>
      </w:pPr>
      <w:r>
        <w:t xml:space="preserve">My journey toward becoming a Dietitian has been guided by the understanding that nutrition is inherently local. In Spain Barcelona, where "la dieta mediterránea" is both a UNESCO-recognized heritage and a living practice, I see an opportunity to create meaningful impact. This Statement of Purpose concludes not with promises of future achievement alone, but with my conviction that Barcelona – with its unparalleled cultural tapestry, medical innovation ecosystem, and food-centric identity – is the perfect environment for me to realize my professional purpose.</w:t>
      </w:r>
    </w:p>
    <w:p>
      <w:pPr>
        <w:pStyle w:val="BodyText"/>
      </w:pPr>
      <w:r>
        <w:t xml:space="preserve">I am prepared to immerse myself fully in Barcelona's healthcare community, contributing not just as a Dietitian but as a cultural bridge between nutritional science and Mediterranean culinary tradition. My training at the University of Barcelona will equip me with advanced clinical skills while deepening my understanding of how to honor Spain's food heritage through evidence-based nutrition practice. As I prepare to join the ranks of dedicated Dietitian professionals serving Barcelona's diverse population, I bring not only academic credentials but a profound respect for the city's relationship with food – and a steadfast commitment to nourishing Barcelona, one culturally informed meal at a time.</w:t>
      </w:r>
    </w:p>
    <w:p>
      <w:pPr>
        <w:pStyle w:val="BodyText"/>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Spain Barcelona</dc:title>
  <dc:creator/>
  <dc:language>en</dc:language>
  <cp:keywords/>
  <dcterms:created xsi:type="dcterms:W3CDTF">2026-07-23T03:42:50Z</dcterms:created>
  <dcterms:modified xsi:type="dcterms:W3CDTF">2026-07-23T03:42:50Z</dcterms:modified>
</cp:coreProperties>
</file>

<file path=docProps/custom.xml><?xml version="1.0" encoding="utf-8"?>
<Properties xmlns="http://schemas.openxmlformats.org/officeDocument/2006/custom-properties" xmlns:vt="http://schemas.openxmlformats.org/officeDocument/2006/docPropsVTypes"/>
</file>