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d5c84222cea1906f663873136aed0dd2ec11723"/>
    <w:p>
      <w:pPr>
        <w:pStyle w:val="Heading1"/>
      </w:pPr>
      <w:r>
        <w:t xml:space="preserve">Statement of Purpose: Pursuing a Career as a Dietitian in Ankara, Turkey</w:t>
      </w:r>
    </w:p>
    <w:p>
      <w:pPr>
        <w:pStyle w:val="FirstParagraph"/>
      </w:pPr>
      <w:r>
        <w:t xml:space="preserve">As I prepare to embark on my professional journey as a registered Dietitian, my vision is firmly anchored in contributing to the health and well-being of communities within the dynamic urban landscape of Ankara, Turkey. This Statement of Purpose articulates my unwavering commitment to the profession of Dietetics and my specific aspiration to serve with expertise, cultural sensitivity, and innovation within Turkey’s capital city. Ankara’s unique position as a political, educational, and cultural hub presents an unparalleled opportunity to address pressing public health challenges through evidence-based nutritional interventions—a mission I am dedicated to advancing.</w:t>
      </w:r>
    </w:p>
    <w:p>
      <w:pPr>
        <w:pStyle w:val="BodyText"/>
      </w:pPr>
      <w:r>
        <w:t xml:space="preserve">My academic foundation in Nutrition Science was rigorously built at [Your University/Institution], where I specialized in clinical nutrition, community dietetics, and food policy. During my studies, I immersed myself in understanding the Mediterranean dietary pattern’s significance—particularly its relevance to Turkish cuisine—and analyzed how urbanization impacts traditional eating habits. A pivotal moment came during my internship at [Hospital/Healthcare Facility Name] in Istanbul, where I witnessed firsthand how chronic conditions like type 2 diabetes and obesity are escalating across Turkey’s urban centers. This experience crystallized my resolve to work within Turkey’s healthcare ecosystem, not merely as a practitioner but as a proactive agent of change focused on prevention and culturally resonant care.</w:t>
      </w:r>
    </w:p>
    <w:p>
      <w:pPr>
        <w:pStyle w:val="BodyText"/>
      </w:pPr>
      <w:r>
        <w:t xml:space="preserve">Why Ankara? The answer lies in the city’s strategic confluence of opportunity and need. Ankara is home to Turkey’s central government, major universities like Hacettepe University and Middle East Technical University (METU), and a rapidly growing population facing dual burdens: rising rates of diet-related chronic diseases alongside persistent food insecurity in marginalized neighborhoods. The Ministry of Health’s National Nutrition Strategy 2023-2025 explicitly prioritizes urban health initiatives, including nutrition education in schools, workplace wellness programs, and tailored dietary support for vulnerable groups—areas where a dedicated Dietitian can drive tangible impact. Ankara’s diverse demographic—from government employees in Kızılay to migrant communities near Çubuk—demands dietitians who understand local food traditions (like the significance of bulgur wheat in Turkish cuisine) and contemporary dietary shifts. I am eager to leverage this context, moving beyond generic advice to create plans that honor Ankara’s culinary heritage while addressing modern health needs.</w:t>
      </w:r>
    </w:p>
    <w:p>
      <w:pPr>
        <w:pStyle w:val="BodyText"/>
      </w:pPr>
      <w:r>
        <w:t xml:space="preserve">My professional philosophy centers on integrating scientific rigor with cultural humility—a principle deeply aligned with the ethos of the Turkish Dietitians Association (TDB). In Turkey, nutrition is not solely about clinical prescriptions; it is intertwined with family meals, religious practices during Ramadan, and regional agricultural traditions. During my volunteer work at a community kitchen in İzmir, I learned to co-create meal plans using locally sourced ingredients like Anatolian lentils and figs—a skill I will directly apply in Ankara’s markets (such as the historic Kızılay Bazaar or Çengelköy). This approach ensures interventions are sustainable, respectful, and embraced by the community. Furthermore, Ankara’s burgeoning focus on plant-based diets and functional foods offers a fertile ground for innovation; I aim to collaborate with local producers like Anadolu Gıda to develop affordable, culturally appropriate nutrition products.</w:t>
      </w:r>
    </w:p>
    <w:p>
      <w:pPr>
        <w:pStyle w:val="BodyText"/>
      </w:pPr>
      <w:r>
        <w:t xml:space="preserve">My technical competencies are honed for the Turkish context. I am certified in Turkish Dietary Guidelines (2021) and proficient in using the Ministry of Health’s NutriWeb database for evidence-based assessments. I have advanced skills in nutritional counseling using motivational interviewing—a technique vital for overcoming cultural barriers to dietary change—and experience designing group workshops, as demonstrated during my role at [Organization Name], where I educated 150+ families on managing hypertension through diet. Crucially, I am fluent in Turkish (with professional proficiency) and understand the nuances of communication across Ankara’s social fabric—from academic settings at Bilkent University to public health clinics in Sincan. This linguistic and cultural fluency is non-negotiable for effective practice in Turkey.</w:t>
      </w:r>
    </w:p>
    <w:p>
      <w:pPr>
        <w:pStyle w:val="BodyText"/>
      </w:pPr>
      <w:r>
        <w:t xml:space="preserve">Looking ahead, my long-term goals within Turkey Ankara are multifaceted. Short-term, I seek a Dietitian role at a leading institution like Ankara City Hospital or the Ministry of Health’s Urban Nutrition Project to implement community screening programs targeting diabetes prevention among low-income families in neighborhoods like Yenimahalle. Mid-term, I aspire to co-found an Ankara-based nutrition initiative focused on school meal programs, partnering with the Directorate of National Education to replace processed snacks with traditional whole-grain options (e.g., using local wheat for "yayla ekmek" in cafeterias). Long-term, I aim to contribute to Turkey’s food policy discourse by publishing research on Mediterranean diet adherence in urban settings—a topic critical for Ankara’s public health roadmap.</w:t>
      </w:r>
    </w:p>
    <w:p>
      <w:pPr>
        <w:pStyle w:val="BodyText"/>
      </w:pPr>
      <w:r>
        <w:t xml:space="preserve">What sets me apart is my commitment to translating global nutrition science into actionable local solutions. While many Dietitians focus solely on clinical outcomes, I am equally invested in the social determinants of health: how Ankara’s food deserts, socioeconomic disparities, and generational shifts in cooking habits affect nutritional access. For instance, I have designed a pilot project addressing "hidden hunger" (micronutrient deficiencies) among elderly women in Çankaya by integrating affordable nutrient-rich local foods into their existing meal patterns—a model ready for scale across Ankara.</w:t>
      </w:r>
    </w:p>
    <w:p>
      <w:pPr>
        <w:pStyle w:val="BodyText"/>
      </w:pPr>
      <w:r>
        <w:t xml:space="preserve">My passion for Dietetics is not an abstract ideal; it is a promise to Turkey’s people. I have chosen Ankara not because it is a city, but because it embodies Turkey’s future—dynamic, diverse, and ready to reimagine health through the lens of its own culture. As a Dietitian in Ankara, I will be more than an advisor; I will be a collaborator in building resilience from the ground up. Every meal plan I develop will reflect Ankara’s spirit: rooted in tradition yet forward-looking, inclusive of its people, and designed for lasting change.</w:t>
      </w:r>
    </w:p>
    <w:p>
      <w:pPr>
        <w:pStyle w:val="BodyText"/>
      </w:pPr>
      <w:r>
        <w:t xml:space="preserve">I am prepared to bring my expertise to Ankara’s healthcare landscape with immediate readiness to contribute, learn deeply from Turkish colleagues, and uphold the highest standards of the Dietitian profession. This is not merely a career step—it is my purpose. I welcome the opportunity to serve as a Dietitian in Ankara, Turkey, where every meal offers a chance to heal, nourish, and transform communities.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Turkey Ankara</dc:title>
  <dc:creator/>
  <dc:language>en</dc:language>
  <cp:keywords/>
  <dcterms:created xsi:type="dcterms:W3CDTF">2026-07-21T15:15:41Z</dcterms:created>
  <dcterms:modified xsi:type="dcterms:W3CDTF">2026-07-21T15:15:41Z</dcterms:modified>
</cp:coreProperties>
</file>

<file path=docProps/custom.xml><?xml version="1.0" encoding="utf-8"?>
<Properties xmlns="http://schemas.openxmlformats.org/officeDocument/2006/custom-properties" xmlns:vt="http://schemas.openxmlformats.org/officeDocument/2006/docPropsVTypes"/>
</file>