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5" w:name="X0f5169ba2750f18df5f0eaa0cc004f603c80897"/>
    <w:p>
      <w:pPr>
        <w:pStyle w:val="Heading1"/>
      </w:pPr>
      <w:r>
        <w:t xml:space="preserve">Statement of Purpose: Pursuing a Career as a Registered Dietitian in Dubai, United Arab Emirates</w:t>
      </w:r>
    </w:p>
    <w:p>
      <w:pPr>
        <w:pStyle w:val="FirstParagraph"/>
      </w:pPr>
      <w:r>
        <w:t xml:space="preserve">I am writing this Statement of Purpose to formally express my profound commitment to establishing my professional career as a licensed Dietitian within the dynamic and rapidly advancing healthcare landscape of Dubai, United Arab Emirates. With unwavering dedication to nutritional science, cultural sensitivity, and patient-centered care, I am eager to contribute my expertise to the health and wellness initiatives driving Dubai's ambitious vision for a healthier population.</w:t>
      </w:r>
    </w:p>
    <w:bookmarkStart w:id="20" w:name="X0fe9b2a93de0bcf519acdf6e96b2ee93229b918"/>
    <w:p>
      <w:pPr>
        <w:pStyle w:val="Heading2"/>
      </w:pPr>
      <w:r>
        <w:t xml:space="preserve">Foundational Motivation: Aligning Personal Mission with UAE Healthcare Vision</w:t>
      </w:r>
    </w:p>
    <w:p>
      <w:pPr>
        <w:pStyle w:val="FirstParagraph"/>
      </w:pPr>
      <w:r>
        <w:t xml:space="preserve">My journey toward becoming a Dietitian began during my undergraduate studies in Nutrition Science, where I became acutely aware of the critical role nutrition plays in preventing chronic disease. This awareness deepened during a research internship focused on diabetes prevalence across the Gulf Cooperation Council (GCC) nations. The stark statistics—highlighting obesity rates exceeding 30% among adults in the UAE—were a pivotal moment. Dubai, as a global hub with an exceptionally diverse expatriate population and its own native Emirati citizens, presents both a complex nutritional challenge and an unparalleled opportunity for impact. I recognized that effective dietary intervention requires not only scientific rigor but also profound cultural intelligence—a principle deeply embedded in the healthcare philosophy of the United Arab Emirates Dubai. The UAE's national health strategies, including "Dubai Health Strategy 2021" and initiatives like "Healthy Dubai," resonate powerfully with my professional ethos, positioning me to actively support their mission of making Dubai a global leader in preventive healthcare.</w:t>
      </w:r>
    </w:p>
    <w:bookmarkEnd w:id="20"/>
    <w:bookmarkStart w:id="21" w:name="X2fb15bb72c8130bd51c4e7cd3f2166f707d36d3"/>
    <w:p>
      <w:pPr>
        <w:pStyle w:val="Heading2"/>
      </w:pPr>
      <w:r>
        <w:t xml:space="preserve">Professional Development: Building Expertise for the UAE Context</w:t>
      </w:r>
    </w:p>
    <w:p>
      <w:pPr>
        <w:pStyle w:val="FirstParagraph"/>
      </w:pPr>
      <w:r>
        <w:t xml:space="preserve">My Master of Science in Clinical Nutrition, completed at [University Name], included specialized coursework and clinical rotations directly relevant to the UAE's nutritional landscape. I conducted a significant thesis project analyzing dietary patterns and micronutrient deficiencies among young Emirati women in Dubai, focusing on culturally appropriate interventions for iron-deficiency anemia—a prevalent issue linked to traditional dietary habits and high rates of physical inactivity. This research required collaboration with community health centers, navigating cultural nuances regarding food preferences (e.g., incorporating dates, camel milk, and regional vegetables into therapeutic diets), and understanding religious considerations like nutrition during Ramadan. Furthermore, I completed a 6-month clinical internship at [Hospital/Clinic Name], where I worked extensively with diverse patient populations—including significant numbers of South Asian, Southeast Asian, and Western expatriates—honing my ability to tailor dietary counseling across cultural barriers. This experience directly prepared me for the multicultural environment of Dubai healthcare facilities.</w:t>
      </w:r>
    </w:p>
    <w:p>
      <w:pPr>
        <w:pStyle w:val="BodyText"/>
      </w:pPr>
      <w:r>
        <w:t xml:space="preserve">I have proactively pursued certifications essential for practice in the United Arab Emirates Dubai. I am currently preparing to sit for the required examinations administered by the Dubai Health Authority (DHA) and am actively studying UAE-specific clinical guidelines, including those related to diabetes management within a Middle Eastern context. Understanding local food culture—such as popular dishes like Machboos, Harees, and traditional desserts—is not just academic for me; it is fundamental to designing practical, sustainable dietary plans that patients will actually adopt.</w:t>
      </w:r>
    </w:p>
    <w:bookmarkEnd w:id="21"/>
    <w:bookmarkStart w:id="22" w:name="Xf0b5a2ffc0a22e13cc1318be229e8fecf7ec245"/>
    <w:p>
      <w:pPr>
        <w:pStyle w:val="Heading2"/>
      </w:pPr>
      <w:r>
        <w:t xml:space="preserve">Why Dubai? The Perfect Confluence of Opportunity and Purpose</w:t>
      </w:r>
    </w:p>
    <w:p>
      <w:pPr>
        <w:pStyle w:val="FirstParagraph"/>
      </w:pPr>
      <w:r>
        <w:t xml:space="preserve">Dubai is far more than a location for my career; it is the ideal environment where my professional aspirations converge with the UAE's transformative healthcare goals. The United Arab Emirates Dubai has strategically invested heavily in its health sector, aiming to reduce chronic disease burden and enhance quality of life through prevention—a focus that aligns perfectly with the core mission of a Dietitian. The presence of world-class facilities like Cleveland Clinic Abu Dhabi (with strong ties to Dubai), AI-based health analytics platforms, and specialized wellness centers demonstrates a commitment to innovation that I am eager to contribute to. More importantly, Dubai's unique demographic—where over 85% of the population is expatriate from diverse cultural backgrounds—creates a rich tapestry for applying my expertise in culturally competent nutrition counseling on a large scale. I am particularly drawn to opportunities within Dubai's growing health tourism sector and community wellness programs, where Dietitians play an increasingly vital role in promoting holistic well-being for residents and visitors alike.</w:t>
      </w:r>
    </w:p>
    <w:bookmarkEnd w:id="22"/>
    <w:bookmarkStart w:id="23" w:name="Xc78b8369dfd3bb9419be7826ae2fb89bcb03f7d"/>
    <w:p>
      <w:pPr>
        <w:pStyle w:val="Heading2"/>
      </w:pPr>
      <w:r>
        <w:t xml:space="preserve">Future Goals: Contributing to Dubai's Health Excellence</w:t>
      </w:r>
    </w:p>
    <w:p>
      <w:pPr>
        <w:pStyle w:val="FirstParagraph"/>
      </w:pPr>
      <w:r>
        <w:t xml:space="preserve">My immediate goal is to secure a position as a Registered Dietitian within a leading hospital or specialized nutrition clinic in Dubai. I aim to leverage my clinical experience, cultural understanding, and commitment to evidence-based practice to develop and implement effective nutritional programs addressing key local health concerns like obesity, diabetes, and cardiovascular disease. Long-term, I aspire to contribute significantly to the development of culturally tailored national dietary guidelines for the UAE population through collaboration with entities like the Dubai Public Health Department and the Ministry of Health. I envision creating educational resources in multiple languages specifically designed for Emirati families and expatriate communities, integrating traditional foods into healthy eating patterns. Ultimately, my vision is to become a respected leader within the Dietitian profession in Dubai, United Arab Emirates—a professional whose work directly supports the city's aspiration to be recognized globally as a beacon of health innovation and wellness.</w:t>
      </w:r>
    </w:p>
    <w:bookmarkEnd w:id="23"/>
    <w:bookmarkStart w:id="24" w:name="Xbe25ef1ae41adad07dc1f0fc5934725950b010f"/>
    <w:p>
      <w:pPr>
        <w:pStyle w:val="Heading2"/>
      </w:pPr>
      <w:r>
        <w:t xml:space="preserve">Conclusion: A Commitment Rooted in Purpose</w:t>
      </w:r>
    </w:p>
    <w:p>
      <w:pPr>
        <w:pStyle w:val="FirstParagraph"/>
      </w:pPr>
      <w:r>
        <w:t xml:space="preserve">My path to becoming a Dietitian has been meticulously guided by a desire to make tangible, positive contributions to population health through nutrition. The United Arab Emirates Dubai offers the unique confluence of advanced healthcare infrastructure, a compelling public health challenge, and an inclusive society where my skills can be most effectively deployed. I am not merely seeking employment; I am committed to building a meaningful career within the UAE's healthcare ecosystem, contributing to its vision for a healthier future. I possess the academic foundation, clinical experience, cultural competence, and unwavering dedication required to excel as a Dietitian in Dubai. I am eager to bring my passion for nutrition science and my deep respect for Emirati culture and healthcare values to your esteemed institution or program. Thank you for considering my application as a dedicated future professional ready to serve the health needs of Dubai's vibrant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Dietitian in Dubai, United Arab Emirates</dc:title>
  <dc:creator/>
  <dc:language>en</dc:language>
  <cp:keywords/>
  <dcterms:created xsi:type="dcterms:W3CDTF">2026-07-21T11:29:06Z</dcterms:created>
  <dcterms:modified xsi:type="dcterms:W3CDTF">2026-07-21T11:29:06Z</dcterms:modified>
</cp:coreProperties>
</file>

<file path=docProps/custom.xml><?xml version="1.0" encoding="utf-8"?>
<Properties xmlns="http://schemas.openxmlformats.org/officeDocument/2006/custom-properties" xmlns:vt="http://schemas.openxmlformats.org/officeDocument/2006/docPropsVTypes"/>
</file>