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Algeria</w:t>
      </w:r>
      <w:r>
        <w:t xml:space="preserve"> </w:t>
      </w:r>
      <w:r>
        <w:t xml:space="preserve">Algiers</w:t>
      </w:r>
    </w:p>
    <w:bookmarkStart w:id="20" w:name="X6804483c1eb3ad318bb325f7224f5f5695b05b4"/>
    <w:p>
      <w:pPr>
        <w:pStyle w:val="Heading1"/>
      </w:pPr>
      <w:r>
        <w:t xml:space="preserve">Statement of Purpose: Pursuing a Career as a Diplomat in Algeria, Algiers</w:t>
      </w:r>
    </w:p>
    <w:p>
      <w:pPr>
        <w:pStyle w:val="FirstParagraph"/>
      </w:pPr>
      <w:r>
        <w:t xml:space="preserve">With profound respect for the intricate tapestry of international relations and an unwavering commitment to fostering global understanding, I submit this Statement of Purpose to articulate my resolute aspiration to serve as a Diplomat within the esteemed framework of Algeria’s Ministry of Foreign Affairs. This document embodies not merely an application, but a testament to my deep-seated dedication to advancing Algeria’s strategic interests on the world stage, particularly through impactful engagement from its vibrant capital, Algiers. As I prepare to embark on this critical journey, I recognize that becoming an effective Diplomat requires more than academic credentials; it demands cultural empathy, linguistic precision, and a nuanced understanding of regional dynamics—qualities I have diligently cultivated for over a decade.</w:t>
      </w:r>
    </w:p>
    <w:p>
      <w:pPr>
        <w:pStyle w:val="BodyText"/>
      </w:pPr>
      <w:r>
        <w:t xml:space="preserve">My academic foundation in International Relations and Middle Eastern Studies at the University of London provided me with rigorous analytical tools to dissect complex geopolitical landscapes. During my Master’s thesis research on "Energy Diplomacy in North Africa: Algeria’s Role in European Energy Security," I immersed myself in the unique position of Algeria as a pivotal energy provider and its diplomatic challenges amid shifting global markets. This work necessitated direct engagement with Algerian government publications, including analyses from the Ministry of Foreign Affairs, and underscored how Algiers functions as the nerve center for diplomatic strategy across North Africa. I meticulously studied Algeria’s foreign policy pillars—neutrality in global conflicts, strategic partnerships with BRICS nations, and active leadership within the African Union—and recognized that effective Diplomat must operate from a deep knowledge of these frameworks.</w:t>
      </w:r>
    </w:p>
    <w:p>
      <w:pPr>
        <w:pStyle w:val="BodyText"/>
      </w:pPr>
      <w:r>
        <w:t xml:space="preserve">What truly ignited my passion for diplomacy in the Algerian context was my immersive fieldwork in Algiers during the summer of 2023. I participated in a diplomatic internship with the Algerian Center for Strategic Studies (CCES), where I observed firsthand how Diplomat teams navigate delicate negotiations concerning Mediterranean security, migration corridors, and economic partnerships. Witnessing senior Diplomats adeptly balance Algeria’s historical ties with France while cultivating stronger bonds with China and India cemented my resolve. In Algiers—a city where the Kasbah’s historic alleys whisper of colonial encounters and the modern Bouzaréah district pulses with new energy—I understood that diplomacy here is not conducted in isolation from Algeria’s rich cultural fabric but deeply interwoven with its identity. This experience transformed abstract concepts into lived reality: a Diplomat in Algiers doesn’t just represent Algeria; they must embody its spirit, traditions, and aspirations.</w:t>
      </w:r>
    </w:p>
    <w:p>
      <w:pPr>
        <w:pStyle w:val="BodyText"/>
      </w:pPr>
      <w:r>
        <w:t xml:space="preserve">My proficiency in Arabic (fluent) and French (native) is not merely a linguistic skill but an essential diplomatic instrument. In Algeria—where both languages are vital for government operations and cultural resonance—I have practiced them daily through volunteer work with the Algerian-French Cultural Association in London, facilitating dialogue between expatriate communities. This experience taught me that language alone is insufficient; true diplomacy requires understanding unspoken cues, historical sensitivities, and the weight of Algeria’s post-independence narrative. I am equally committed to mastering Tamazight dialects to connect more authentically with Algeria’s diverse population—a commitment vital for any Diplomat seeking genuine trust in Algiers.</w:t>
      </w:r>
    </w:p>
    <w:p>
      <w:pPr>
        <w:pStyle w:val="BodyText"/>
      </w:pPr>
      <w:r>
        <w:t xml:space="preserve">Furthermore, my professional background as a junior analyst at the Atlantic Council reinforced my capacity to contribute meaningfully from Algiers. I contributed research on Maghreb regional stability, identifying how Algeria’s mediation role in Sahel conflicts could be strengthened through deeper coordination with African Union mechanisms. This work emphasized that a Diplomat operating within Algeria must anticipate challenges before they escalate—whether related to climate migration pressures on the Mediterranean coast or economic diversification initiatives under Algeria’s Vision 2030 strategy. I recognize that Algiers, as the political and diplomatic hub of Algeria, is where these strategic decisions are forged, making it indispensable for any Diplomat dedicated to advancing national interests.</w:t>
      </w:r>
    </w:p>
    <w:p>
      <w:pPr>
        <w:pStyle w:val="BodyText"/>
      </w:pPr>
      <w:r>
        <w:t xml:space="preserve">This Statement of Purpose transcends a mere expression of intent; it is a solemn pledge to serve as a bridge between Algeria and the world. I envision my role as an emerging Diplomat not merely as representing Algeria’s government but as an active participant in building sustainable peace, equitable trade, and cultural exchange—particularly through initiatives centered in Algiers. For instance, I aim to support efforts like the newly launched "Algiers Dialogue Platform" for Mediterranean nations by leveraging my expertise in multilateral negotiations. My goal is to ensure that every interaction—from high-level summits at the Ministry of Foreign Affairs headquarters to community outreach programs across Algiers’ neighborhoods—reflects Algeria’s values of sovereignty, justice, and collaboration.</w:t>
      </w:r>
    </w:p>
    <w:p>
      <w:pPr>
        <w:pStyle w:val="BodyText"/>
      </w:pPr>
      <w:r>
        <w:t xml:space="preserve">Crucially, I understand that diplomacy in Algeria operates within a unique framework. The legacy of independence, the enduring significance of the Islamic Azhar tradition in foreign policy discourse, and Algeria’s pivotal role as a neutral voice amid global tensions shape every diplomatic move. A Diplomat must navigate this with respect for history while embracing innovation—such as utilizing digital tools for virtual summits during periods of geopolitical tension. My prior work on Tunisia-Algeria economic cooperation projects has already demonstrated my ability to build consensus across cultural divides, a skill I will deploy immediately upon deployment to Algiers.</w:t>
      </w:r>
    </w:p>
    <w:p>
      <w:pPr>
        <w:pStyle w:val="BodyText"/>
      </w:pPr>
      <w:r>
        <w:t xml:space="preserve">Algeria Algiers is not just a city on the map; it is the crucible where Algeria’s global voice is crafted. It stands as a symbol of resilience, culture, and forward-looking diplomacy that I am honored to serve. As I prepare for this journey, I pledge to uphold the highest standards of integrity required of any Diplomat entrusted with representing my country abroad. This Statement of Purpose concludes not with an endpoint but a commitment: to arrive in Algiers ready not merely as a candidate, but as an active agent dedicated to strengthening Algeria’s position through principled dialogue and unwavering service.</w:t>
      </w:r>
    </w:p>
    <w:p>
      <w:pPr>
        <w:pStyle w:val="BodyText"/>
      </w:pPr>
      <w:r>
        <w:t xml:space="preserve">My aspiration is clear: To be recognized not just as a Diplomat, but as one who has truly embraced the spirit of Algeria Algiers—to stand in the city where history meets innovation, and where every handshake carries the weight of centuries. I am prepared to contribute my skills, empathy, and dedication to this noble mission from day one within Algeria’s diplomatic apparatus.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Algeria Algiers</dc:title>
  <dc:creator/>
  <dc:language>en</dc:language>
  <cp:keywords/>
  <dcterms:created xsi:type="dcterms:W3CDTF">2026-07-21T02:59:54Z</dcterms:created>
  <dcterms:modified xsi:type="dcterms:W3CDTF">2026-07-21T02:59:54Z</dcterms:modified>
</cp:coreProperties>
</file>

<file path=docProps/custom.xml><?xml version="1.0" encoding="utf-8"?>
<Properties xmlns="http://schemas.openxmlformats.org/officeDocument/2006/custom-properties" xmlns:vt="http://schemas.openxmlformats.org/officeDocument/2006/docPropsVTypes"/>
</file>