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Australia</w:t>
      </w:r>
      <w:r>
        <w:t xml:space="preserve"> </w:t>
      </w:r>
      <w:r>
        <w:t xml:space="preserve">Sydney</w:t>
      </w:r>
    </w:p>
    <w:bookmarkStart w:id="20" w:name="X5b23edc235c86a8978d207921dfb5714f20ea69"/>
    <w:p>
      <w:pPr>
        <w:pStyle w:val="Heading1"/>
      </w:pPr>
      <w:r>
        <w:t xml:space="preserve">Statement of Purpose: Advancing Diplomatic Relations in Australia's Vibrant Capital</w:t>
      </w:r>
    </w:p>
    <w:p>
      <w:pPr>
        <w:pStyle w:val="FirstParagraph"/>
      </w:pPr>
      <w:r>
        <w:t xml:space="preserve">I write with profound conviction to express my commitment to serve as a Diplomat within the Australian diplomatic corps, specifically anchoring my professional contribution in the dynamic metropolis of Sydney. This Statement of Purpose outlines my dedicated preparation, proven expertise, and unwavering dedication to fostering meaningful international relations that align with Australia’s strategic interests and the unique global significance of Sydney.</w:t>
      </w:r>
    </w:p>
    <w:p>
      <w:pPr>
        <w:pStyle w:val="BodyText"/>
      </w:pPr>
      <w:r>
        <w:t xml:space="preserve">Diplomacy is not merely a profession; it is a vocation demanding cultural intelligence, strategic foresight, and an unyielding commitment to peaceful dialogue. My academic foundation in International Relations from the University of Melbourne, complemented by advanced studies in Asian-Pacific Affairs at the Australian National University, equipped me with rigorous analytical frameworks to navigate complex geopolitical landscapes. Crucially, my postgraduate research on "Bilateral Economic Cooperation Frameworks in the Indo-Pacific" directly investigated Australia’s engagement strategies with key partners – a focus inherently relevant to Sydney’s position as a hub for trade and investment. This academic rigor is not theoretical; it translates into practical experience through my tenure as a Junior Diplomatic Officer at the Embassy of [Your Country] in Beijing, where I facilitated high-stakes trade negotiations between our nations and managed cultural exchange programs promoting mutual understanding across sectors from education to clean energy.</w:t>
      </w:r>
    </w:p>
    <w:p>
      <w:pPr>
        <w:pStyle w:val="BodyText"/>
      </w:pPr>
      <w:r>
        <w:t xml:space="preserve">My operational experience has been meticulously shaped by the imperative to serve national interests with diplomatic precision. At the Beijing embassy, I spearheaded a successful initiative connecting Australian agribusiness leaders with Chinese counterparts, resulting in a $50 million investment commitment for sustainable farming projects – demonstrating my ability to translate strategic objectives into tangible outcomes. Crucially, this work emphasized the power of people-to-people connections, a principle central to effective diplomacy in Sydney. The city’s unparalleled multicultural fabric – with over 30% of its population born overseas and representing 200+ nationalities – presents both a profound opportunity and a sophisticated challenge for diplomatic engagement. Sydney is not merely a location; it is the living embodiment of Australia's global outlook, housing major international organizations like the UN Economic and Social Commission for Asia and the Pacific (UNESCAP) headquarters, significant embassies, and vibrant business districts like The Rocks and Barangaroo. To be effective here requires an intimate understanding of this complex ecosystem – a depth I have cultivated through direct immersion during my time in Beijing’s diverse diplomatic community.</w:t>
      </w:r>
    </w:p>
    <w:p>
      <w:pPr>
        <w:pStyle w:val="BodyText"/>
      </w:pPr>
      <w:r>
        <w:t xml:space="preserve">It is precisely Sydney’s unique role as Australia’s primary international gateway that compels me to seek this specific appointment. The city is where global commerce converges, cultural narratives intersect, and future partnerships are forged. As a Diplomat posted to Sydney, I will leverage this environment to advance Australian interests with targeted precision. My proposed focus areas include deepening economic ties within the Indo-Pacific through initiatives fostering innovation in digital trade and green technology – sectors where Sydney’s world-class universities (like UNSW and University of Sydney) and tech startups provide fertile ground. Furthermore, I am keenly aware that effective diplomacy transcends government-to-government interaction; it must resonate with communities. I plan to actively engage with Sydney’s diverse immigrant communities, cultural associations like the Chinese-Australian Chamber of Commerce, and academic institutions to build grassroots networks that reinforce Australia’s standing as an inclusive and forward-looking nation. This community-focused approach is vital for long-term relationship building, ensuring diplomatic efforts are not only strategic but also deeply rooted in the fabric of Australian society.</w:t>
      </w:r>
    </w:p>
    <w:p>
      <w:pPr>
        <w:pStyle w:val="BodyText"/>
      </w:pPr>
      <w:r>
        <w:t xml:space="preserve">The significance of this assignment extends beyond Sydney’s borders. As a Diplomat operating within Australia, particularly from its most internationally connected city, I will contribute directly to the Foreign Affairs and Trade (DFAT) strategy for strengthening Australia’s position in a rapidly evolving world. My experience in negotiating multi-party agreements during complex multilateral forums, such as the ASEAN Regional Forum (ARF), ensures I can adeptly represent Australian perspectives within international diplomatic circles headquartered or active in Sydney. The city’s accessibility to key Pacific Island nations and Southeast Asian partners through direct air links positions it as a natural operational base for advancing Australia’s engagement with these critical regions – an initiative I am prepared to champion vigorously.</w:t>
      </w:r>
    </w:p>
    <w:p>
      <w:pPr>
        <w:pStyle w:val="BodyText"/>
      </w:pPr>
      <w:r>
        <w:t xml:space="preserve">I understand that being appointed as a Diplomat represents the highest trust placed upon an individual. It demands integrity, resilience, and an unwavering commitment to representing Australian values of democracy, human rights, and open societies on the global stage. My career has been defined by these principles: from mediating cultural misunderstandings in Beijing to advocating for sustainable development within trade frameworks. I am not seeking merely a posting; I am committed to becoming an integral asset to Australia's diplomatic mission in Sydney, working tirelessly to enhance the nation’s international standing and foster enduring partnerships that benefit all Australians.</w:t>
      </w:r>
    </w:p>
    <w:p>
      <w:pPr>
        <w:pStyle w:val="BodyText"/>
      </w:pPr>
      <w:r>
        <w:t xml:space="preserve">My ambition is not just to serve as a Diplomat in Australia Sydney, but to actively shape the future of Australia’s global engagement from this pivotal location. I bring a proven track record of diplomatic acumen, deep respect for Australian values, and an unparalleled understanding of the strategic importance of Sydney as a nexus for international relations. I am eager to contribute my skills, energy, and dedication to advancing the interests and reputation of Australia on the world stage through service in this critical city. I submit this Statement with absolute confidence that my background aligns perfectly with the demands of this role and the enduring vision for Australia’s diplomatic future.</w:t>
      </w:r>
    </w:p>
    <w:p>
      <w:pPr>
        <w:pStyle w:val="BodyText"/>
      </w:pPr>
      <w:r>
        <w:t xml:space="preserve">Thank you for considering my application to serve as a Diplomat representing Australia's interests, specifically within the vibrant and globally significant context of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Australia Sydney</dc:title>
  <dc:creator/>
  <dc:language>en</dc:language>
  <cp:keywords/>
  <dcterms:created xsi:type="dcterms:W3CDTF">2026-07-21T06:01:51Z</dcterms:created>
  <dcterms:modified xsi:type="dcterms:W3CDTF">2026-07-21T06:01:51Z</dcterms:modified>
</cp:coreProperties>
</file>

<file path=docProps/custom.xml><?xml version="1.0" encoding="utf-8"?>
<Properties xmlns="http://schemas.openxmlformats.org/officeDocument/2006/custom-properties" xmlns:vt="http://schemas.openxmlformats.org/officeDocument/2006/docPropsVTypes"/>
</file>