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Egypt</w:t>
      </w:r>
      <w:r>
        <w:t xml:space="preserve"> </w:t>
      </w:r>
      <w:r>
        <w:t xml:space="preserve">Cairo</w:t>
      </w:r>
    </w:p>
    <w:bookmarkStart w:id="20" w:name="X85bf26d09dfce28950a1ec7df00f9eedee61492"/>
    <w:p>
      <w:pPr>
        <w:pStyle w:val="Heading1"/>
      </w:pPr>
      <w:r>
        <w:t xml:space="preserve">Statement of Purpose for Diplomatic Service in Egypt Cairo</w:t>
      </w:r>
    </w:p>
    <w:p>
      <w:pPr>
        <w:pStyle w:val="FirstParagraph"/>
      </w:pPr>
      <w:r>
        <w:t xml:space="preserve">As I prepare this formal</w:t>
      </w:r>
      <w:r>
        <w:t xml:space="preserve"> </w:t>
      </w:r>
      <w:r>
        <w:rPr>
          <w:bCs/>
          <w:b/>
        </w:rPr>
        <w:t xml:space="preserve">Statement of Purpose</w:t>
      </w:r>
      <w:r>
        <w:t xml:space="preserve">, my heart is filled with profound reverence for the noble calling of international diplomacy and a singular focus on serving as an effective</w:t>
      </w:r>
      <w:r>
        <w:t xml:space="preserve"> </w:t>
      </w:r>
      <w:r>
        <w:rPr>
          <w:bCs/>
          <w:b/>
        </w:rPr>
        <w:t xml:space="preserve">Diplomat</w:t>
      </w:r>
      <w:r>
        <w:t xml:space="preserve"> </w:t>
      </w:r>
      <w:r>
        <w:t xml:space="preserve">within the strategic landscape of Egypt Cairo. The United States Embassy in Cairo stands not merely as a diplomatic outpost but as a vital bridge between civilizations, and I am unwavering in my commitment to contribute meaningfully to this mission. My journey toward this career path has been meticulously shaped by academic rigor, cross-cultural immersion, and an unshakeable conviction that the role of the modern</w:t>
      </w:r>
      <w:r>
        <w:t xml:space="preserve"> </w:t>
      </w:r>
      <w:r>
        <w:rPr>
          <w:bCs/>
          <w:b/>
        </w:rPr>
        <w:t xml:space="preserve">Diplomat</w:t>
      </w:r>
      <w:r>
        <w:t xml:space="preserve"> </w:t>
      </w:r>
      <w:r>
        <w:t xml:space="preserve">demands both intellectual acuity and empathetic engagement—qualities I have cultivated over years of dedicated preparation for service in Egypt Cairo.</w:t>
      </w:r>
    </w:p>
    <w:p>
      <w:pPr>
        <w:pStyle w:val="BodyText"/>
      </w:pPr>
      <w:r>
        <w:t xml:space="preserve">My academic foundation began with a Bachelor's degree in International Relations from Georgetown University, where I specialized in Middle Eastern Studies and Arabic language proficiency. This was followed by a Master's in Diplomacy at the Fletcher School of Law and Diplomacy, where my thesis examined "Cultural Negotiation Frameworks for U.S.-Egyptian Bilateral Cooperation." Through rigorous coursework and field research across Cairo's historic quarters—from Khan el-Khalili to Zamalek—I developed an intimate understanding of Egypt's socio-political fabric. I immersed myself in Arabic language acquisition at the American University in Cairo (AUC), achieving advanced fluency through daily interactions with local communities. This linguistic competence is non-negotiable for a</w:t>
      </w:r>
      <w:r>
        <w:t xml:space="preserve"> </w:t>
      </w:r>
      <w:r>
        <w:rPr>
          <w:bCs/>
          <w:b/>
        </w:rPr>
        <w:t xml:space="preserve">Diplomat</w:t>
      </w:r>
      <w:r>
        <w:t xml:space="preserve"> </w:t>
      </w:r>
      <w:r>
        <w:t xml:space="preserve">operating in Egypt Cairo, where cultural nuance and precise communication are paramount to fostering trust.</w:t>
      </w:r>
    </w:p>
    <w:p>
      <w:pPr>
        <w:pStyle w:val="BodyText"/>
      </w:pPr>
      <w:r>
        <w:t xml:space="preserve">My professional journey has been deliberately aligned with diplomatic principles. As a Junior Foreign Service Officer intern at the U.S. Embassy in Amman, I supported regional policy initiatives that directly impacted Egypt Cairo's strategic interests—including water resource management and counterterrorism cooperation. During this tenure, I observed how a skilled</w:t>
      </w:r>
      <w:r>
        <w:t xml:space="preserve"> </w:t>
      </w:r>
      <w:r>
        <w:rPr>
          <w:bCs/>
          <w:b/>
        </w:rPr>
        <w:t xml:space="preserve">Diplomat</w:t>
      </w:r>
      <w:r>
        <w:t xml:space="preserve"> </w:t>
      </w:r>
      <w:r>
        <w:t xml:space="preserve">navigates complex intersections of religion, economics, and national identity. A pivotal moment occurred when I facilitated dialogue between Egyptian agricultural experts and American NGOs during the Nile Basin Initiative, demonstrating how diplomatic channels can transform theoretical agreements into tangible humanitarian progress. This experience crystallized my understanding that diplomacy in Egypt Cairo is not transactional but relational—a continuous process of building mutual respect across centuries-old cultural landscapes.</w:t>
      </w:r>
    </w:p>
    <w:p>
      <w:pPr>
        <w:pStyle w:val="BodyText"/>
      </w:pPr>
      <w:r>
        <w:t xml:space="preserve">Why Egypt Cairo specifically? Beyond its geopolitical significance as Africa's most populous nation and a U.S. strategic partner, I am captivated by the city's living tapestry of ancient heritage and modern dynamism. The Nile’s eternal flow mirrors diplomacy’s need for patience and vision; the bustling energy of Tahrir Square embodies the vibrant civic engagement essential to effective representation. Cairo is not merely a location on a map—it is a crucible where global challenges meet local realities. My research on Egyptian youth entrepreneurship initiatives revealed that diplomatic success in Egypt Cairo hinges on understanding generational shifts: 60% of Egyptians are under 30, and their aspirations for technology-driven economic opportunity demand innovative partnership models. As a future</w:t>
      </w:r>
      <w:r>
        <w:t xml:space="preserve"> </w:t>
      </w:r>
      <w:r>
        <w:rPr>
          <w:bCs/>
          <w:b/>
        </w:rPr>
        <w:t xml:space="preserve">Diplomat</w:t>
      </w:r>
      <w:r>
        <w:t xml:space="preserve">, I will champion these narratives through cultural exchange programs connecting U.S. startups with Egyptian innovators in the Smart Village ecosystem.</w:t>
      </w:r>
    </w:p>
    <w:p>
      <w:pPr>
        <w:pStyle w:val="BodyText"/>
      </w:pPr>
      <w:r>
        <w:t xml:space="preserve">My commitment to Egypt Cairo extends beyond professional duty into personal ethos. Last year, I volunteered with the American Friends Service Committee on a community project in Shubra El Khema, helping establish women's cooperatives that blend traditional craftsmanship with e-commerce. This work taught me that diplomacy thrives when it addresses human dignity at ground level—whether supporting a Cairene artisan selling handwoven textiles abroad or facilitating dialogue between local government officials and grassroots NGOs. The</w:t>
      </w:r>
      <w:r>
        <w:t xml:space="preserve"> </w:t>
      </w:r>
      <w:r>
        <w:rPr>
          <w:bCs/>
          <w:b/>
        </w:rPr>
        <w:t xml:space="preserve">Statement of Purpose</w:t>
      </w:r>
      <w:r>
        <w:t xml:space="preserve"> </w:t>
      </w:r>
      <w:r>
        <w:t xml:space="preserve">I present here is not an abstract document; it is a roadmap for tangible impact in Egypt Cairo. I have prepared to serve as the bridge that connects American policy frameworks with Egyptian aspirations through active listening, cultural humility, and unwavering integrity.</w:t>
      </w:r>
    </w:p>
    <w:p>
      <w:pPr>
        <w:pStyle w:val="BodyText"/>
      </w:pPr>
      <w:r>
        <w:t xml:space="preserve">The role of a modern</w:t>
      </w:r>
      <w:r>
        <w:t xml:space="preserve"> </w:t>
      </w:r>
      <w:r>
        <w:rPr>
          <w:bCs/>
          <w:b/>
        </w:rPr>
        <w:t xml:space="preserve">Diplomat</w:t>
      </w:r>
      <w:r>
        <w:t xml:space="preserve"> </w:t>
      </w:r>
      <w:r>
        <w:t xml:space="preserve">demands constant adaptation in an era of digital diplomacy and geopolitical complexity. I have studied Egypt’s evolving foreign policy stance under President Sisi, particularly its nuanced balancing act between regional stability and domestic reform. My proposed initiatives for the Cairo Embassy include launching a "Digital Diplomacy Corps" to train Egyptian youth in cross-border social media advocacy—addressing the very platforms where modern diplomatic engagement increasingly unfolds. Additionally, I will leverage my background in environmental science to advance U.S.-Egypt collaboration on climate resilience along the Nile Delta, recognizing that ecological challenges transcend national boundaries and require joint solutions.</w:t>
      </w:r>
    </w:p>
    <w:p>
      <w:pPr>
        <w:pStyle w:val="BodyText"/>
      </w:pPr>
      <w:r>
        <w:t xml:space="preserve">What distinguishes me is my proven ability to transform vision into action within Egypt’s unique context. During a study abroad program at Cairo University, I co-authored a white paper on "Cultural Intelligence in U.S.-Egypt Business Partnerships," which was adopted by the Egyptian Ministry of Foreign Trade. This experience underscored that diplomacy in Egypt Cairo requires more than academic knowledge—it demands the courage to engage with uncomfortable truths while maintaining respectful dialogue. I have witnessed how a single misinterpreted gesture can undermine years of trust, yet how a shared meal at a Khan el-Khalili café can dissolve barriers as readily as official memoranda. My approach will always prioritize human connection over protocol.</w:t>
      </w:r>
    </w:p>
    <w:p>
      <w:pPr>
        <w:pStyle w:val="BodyText"/>
      </w:pPr>
      <w:r>
        <w:t xml:space="preserve">Looking ahead, I envision my career in Egypt Cairo as part of a continuum of service that begins with the immediate needs of U.S.-Egypt relations and extends to long-term regional stability. As the world’s most influential diplomatic hub for Africa and the Middle East, Cairo is where critical conversations on peace in Gaza, economic integration through AfCFTA, and global health initiatives converge. My goal is not merely to represent American interests but to cultivate a partnership where both nations emerge stronger—where Egypt's rich civilizational legacy informs our shared future. This vision aligns perfectly with the Department of State's "People-to-People Diplomacy" initiative, which I will champion through expanded cultural exchanges in Egyptian universities and community centers across Cairo.</w:t>
      </w:r>
    </w:p>
    <w:p>
      <w:pPr>
        <w:pStyle w:val="BodyText"/>
      </w:pPr>
      <w:r>
        <w:t xml:space="preserve">In closing, my</w:t>
      </w:r>
      <w:r>
        <w:t xml:space="preserve"> </w:t>
      </w:r>
      <w:r>
        <w:rPr>
          <w:bCs/>
          <w:b/>
        </w:rPr>
        <w:t xml:space="preserve">Statement of Purpose</w:t>
      </w:r>
      <w:r>
        <w:t xml:space="preserve"> </w:t>
      </w:r>
      <w:r>
        <w:t xml:space="preserve">is a solemn promise to the people of Egypt and the United States: that as a Diplomat stationed in Cairo, I will honor this sacred trust with integrity. I understand that serving in Egypt Cairo means more than holding an official title—it means becoming part of a city’s rhythm, learning from its scholars and street vendors alike, and working tirelessly toward a future where diplomacy reflects the best of humanity. The path before me is clear: to be not just an observer but an active participant in Egypt Cairo's story—a narrative where American values and Egyptian aspirations intertwine to create something greater than the sum of its parts. I stand ready to contribute my skills, my heart, and my lifelong dedication to this vital mission.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Egypt Cairo</dc:title>
  <dc:creator/>
  <cp:keywords/>
  <dcterms:created xsi:type="dcterms:W3CDTF">2025-12-08T16:21:52Z</dcterms:created>
  <dcterms:modified xsi:type="dcterms:W3CDTF">2025-12-08T16:21:52Z</dcterms:modified>
</cp:coreProperties>
</file>

<file path=docProps/custom.xml><?xml version="1.0" encoding="utf-8"?>
<Properties xmlns="http://schemas.openxmlformats.org/officeDocument/2006/custom-properties" xmlns:vt="http://schemas.openxmlformats.org/officeDocument/2006/docPropsVTypes"/>
</file>