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Diplomatic</w:t>
      </w:r>
      <w:r>
        <w:t xml:space="preserve"> </w:t>
      </w:r>
      <w:r>
        <w:t xml:space="preserve">Service</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71355292f8a66680ea3f095702645a0b93b8508"/>
    <w:p>
      <w:pPr>
        <w:pStyle w:val="Heading1"/>
      </w:pPr>
      <w:r>
        <w:t xml:space="preserve">Statement of Purpose: Commitment to Diplomatic Excellence in Ethiopia Addis Ababa</w:t>
      </w:r>
    </w:p>
    <w:p>
      <w:pPr>
        <w:pStyle w:val="FirstParagraph"/>
      </w:pPr>
      <w:r>
        <w:t xml:space="preserve">As a dedicated professional with an unwavering commitment to international relations and cross-cultural diplomacy, I submit this Statement of Purpose to express my profound interest in serving as a Diplomat within the Embassy or Mission accredited to the Federal Democratic Republic of Ethiopia, specifically based in its vibrant capital, Addis Ababa. This Statement of Purpose encapsulates not merely my professional trajectory but my deep-seated conviction that Ethiopia Addis Ababa represents one of the most pivotal and dynamic diplomatic hubs on the African continent—a nexus where global strategy converges with continental aspiration. My ambition is to contribute meaningfully to fostering stronger bilateral ties, supporting Ethiopia’s development goals, and advancing mutual understanding between [Your Country] and this strategically vital nation.</w:t>
      </w:r>
    </w:p>
    <w:bookmarkStart w:id="20" w:name="X87fddff9c8ea15a7bbf26935cc880857941526c"/>
    <w:p>
      <w:pPr>
        <w:pStyle w:val="Heading2"/>
      </w:pPr>
      <w:r>
        <w:t xml:space="preserve">Foundational Motivation: Understanding Ethiopia's Unique Diplomatic Landscape</w:t>
      </w:r>
    </w:p>
    <w:p>
      <w:pPr>
        <w:pStyle w:val="FirstParagraph"/>
      </w:pPr>
      <w:r>
        <w:t xml:space="preserve">My journey toward diplomacy has been profoundly shaped by a fascination with Africa’s role in global affairs, particularly Ethiopia’s historical significance as a beacon of independence and its modern-day leadership. Addis Ababa, the heart of the African Union (AU) headquarters and home to numerous United Nations agencies, is far more than a mere capital city; it is the epicenter of continental diplomacy. It is here that pivotal agreements on peace in Sudan, regional economic integration through AfCFTA, and climate resilience initiatives are forged. This unique position makes Ethiopia Addis Ababa an indispensable location for any Diplomat seeking to engage with Africa’s future. My Statement of Purpose reflects a clear understanding: serving as a Diplomat in this environment demands not only linguistic proficiency but also deep contextual awareness of Ethiopia’s complex socio-political landscape, its rich history as the only African nation never colonized, and its contemporary challenges and triumphs—from the transformative reforms under Prime Minister Abiy Ahmed to navigating the intricate dynamics of regional security.</w:t>
      </w:r>
    </w:p>
    <w:bookmarkEnd w:id="20"/>
    <w:bookmarkStart w:id="21" w:name="X2f080d709ba24bffcaa73977a408964d0122055"/>
    <w:p>
      <w:pPr>
        <w:pStyle w:val="Heading2"/>
      </w:pPr>
      <w:r>
        <w:t xml:space="preserve">Academic and Professional Preparation: Building Diplomatic Capacity</w:t>
      </w:r>
    </w:p>
    <w:p>
      <w:pPr>
        <w:pStyle w:val="FirstParagraph"/>
      </w:pPr>
      <w:r>
        <w:t xml:space="preserve">My academic background in International Relations, with a specialization in African Politics and Conflict Resolution, provided me with rigorous analytical frameworks. Courses on Ethiopian history, economic development strategies (including Ethiopia 2030), and AU mechanisms equipped me to appreciate the nuances of engagement. My professional experience as a Policy Analyst at [Previous Organization] involved direct collaboration with African Union stakeholders in Addis Ababa on humanitarian coordination projects. This immersion allowed me to witness firsthand the city’s diplomatic ecosystem—the palpable energy of negotiations within the AU complex, the quiet intensity of bilateral consultations across Ethiopian ministries, and the profound respect accorded to Ethiopia’s role as a peacebroker. I mastered skills essential for a Diplomat: navigating sensitive cultural contexts, facilitating dialogue between diverse factions (including regional states and international NGOs), and crafting strategies that align with host-nation priorities. This is not theoretical knowledge; it is lived experience in the very city where I now seek to serve.</w:t>
      </w:r>
    </w:p>
    <w:bookmarkEnd w:id="21"/>
    <w:bookmarkStart w:id="22" w:name="X70b67d6592815895f11b1ec35a78751a2b957b1"/>
    <w:p>
      <w:pPr>
        <w:pStyle w:val="Heading2"/>
      </w:pPr>
      <w:r>
        <w:t xml:space="preserve">Why Ethiopia Addis Ababa? Strategic Alignment of Vision and Mission</w:t>
      </w:r>
    </w:p>
    <w:p>
      <w:pPr>
        <w:pStyle w:val="FirstParagraph"/>
      </w:pPr>
      <w:r>
        <w:t xml:space="preserve">Choosing to pursue a Diplomatic role focused on Ethiopia Addis Ababa was not arbitrary. It stems from a strategic assessment of where impactful engagement is most urgently needed. Ethiopia stands at an inflection point: it seeks to transition from fragile recovery in the Tigray region toward sustainable growth, while simultaneously reinforcing its leadership within the AU and as a key partner for international development. As a Diplomat based in Addis Ababa, I am uniquely positioned to support [Your Country]’s foreign policy objectives—such as advancing trade agreements under AfCFTA, collaborating on climate-smart agriculture initiatives aligned with Ethiopia’s Climate Resilient Green Economy strategy, or contributing to peacebuilding efforts across the Horn of Africa. The city itself is a living classroom; its bustling markets, historic churches like St. George’s, and dynamic youth population offer constant reminders that diplomacy must be grounded in authentic understanding of the people and place. My Statement of Purpose is thus deeply rooted in the reality that effective Diplomacy in Ethiopia Addis Ababa requires moving beyond protocol to genuine partnership.</w:t>
      </w:r>
    </w:p>
    <w:bookmarkEnd w:id="22"/>
    <w:bookmarkStart w:id="23" w:name="X150519b3555a13aa443cee8238587895a62088a"/>
    <w:p>
      <w:pPr>
        <w:pStyle w:val="Heading2"/>
      </w:pPr>
      <w:r>
        <w:t xml:space="preserve">Commitment to Ethical Diplomacy and Ethiopian Priorities</w:t>
      </w:r>
    </w:p>
    <w:p>
      <w:pPr>
        <w:pStyle w:val="FirstParagraph"/>
      </w:pPr>
      <w:r>
        <w:t xml:space="preserve">The core ethos of a Diplomat is service, integrity, and respect for sovereignty. I recognize that serving as a Diplomat in Ethiopia Addis Ababa carries the profound responsibility of upholding these principles within a context where trust is earned through consistent action. I am committed to aligning all my activities with Ethiopia’s national development agenda—such as Vision 2030—and prioritizing initiatives that offer tangible benefits to Ethiopian citizens, whether through knowledge transfer in renewable energy or support for agricultural innovation. My approach rejects transactional diplomacy; instead, I aim to cultivate relationships built on mutual respect and shared goals. I understand the critical need for cultural humility: learning Amharic (currently in progress), engaging with local communities beyond embassy walls, and ensuring that every interaction reflects a genuine commitment to Ethiopia’s aspirations. The role of a Diplomat here is never merely about representing [Your Country]—it is about contributing to a broader narrative of African self-determination, of which Ethiopia Addis Ababa is central.</w:t>
      </w:r>
    </w:p>
    <w:bookmarkEnd w:id="23"/>
    <w:bookmarkStart w:id="24" w:name="X97a35b9b3971640632e89b508a794007dd036f2"/>
    <w:p>
      <w:pPr>
        <w:pStyle w:val="Heading2"/>
      </w:pPr>
      <w:r>
        <w:t xml:space="preserve">Future Vision: Advancing the Diplomatic Mission</w:t>
      </w:r>
    </w:p>
    <w:p>
      <w:pPr>
        <w:pStyle w:val="FirstParagraph"/>
      </w:pPr>
      <w:r>
        <w:t xml:space="preserve">My long-term vision as a Diplomat in Ethiopia Addis Ababa extends beyond my immediate posting. I aim to become a catalyst for deeper, more sustainable cooperation—leveraging my language skills, regional expertise, and network to facilitate high-level dialogues on critical issues like infrastructure investment, digital transformation partnerships, and health security collaboration. In this role, I will actively participate in key forums hosted by the AU or Ethiopia’s Ministry of Foreign Affairs. I envision my work contributing to tangible outcomes: strengthening [Your Country]’s standing as a trusted partner in the Horn of Africa, supporting Ethiopia’s diplomatic leadership on continental matters like peacekeeping and trade, and ensuring that our bilateral relationship evolves into a model of South-South cooperation. This is not just a career aspiration; it is the fulfillment of the core purpose embedded in my Statement of Purpose—to serve as an effective Diplomat whose work actively supports Ethiopia Addis Ababa’s journey toward greater prosperity and global influence.</w:t>
      </w:r>
    </w:p>
    <w:bookmarkEnd w:id="24"/>
    <w:bookmarkStart w:id="25" w:name="conclusion-a-resolute-commitment"/>
    <w:p>
      <w:pPr>
        <w:pStyle w:val="Heading2"/>
      </w:pPr>
      <w:r>
        <w:t xml:space="preserve">Conclusion: A Resolute Commitment</w:t>
      </w:r>
    </w:p>
    <w:p>
      <w:pPr>
        <w:pStyle w:val="FirstParagraph"/>
      </w:pPr>
      <w:r>
        <w:t xml:space="preserve">In closing, this Statement of Purpose is a testament to my readiness, not merely to take on the title of Diplomat, but to embody the highest ideals of diplomatic service within the most strategically significant location on the continent: Ethiopia Addis Ababa. I bring a blend of academic rigor, contextual understanding honed through direct engagement in Ethiopia’s diplomatic sphere, and an unshakeable commitment to advancing partnerships that benefit both [Your Country] and Ethiopia. The challenges are complex, but they are met with opportunity—opportunity for peace, opportunity for economic growth, opportunity to build bridges where none existed before. I am eager to contribute my energy, skills, and dedication as a Diplomat in this historic city. My purpose is clear: to serve not just as an officer of [Your Country], but as a committed partner in Ethiopia’s bright future. I respectfully request the opportunity to make this vision a reality from within the heart of Ethiopian diplomacy.</w:t>
      </w:r>
    </w:p>
    <w:p>
      <w:pPr>
        <w:pStyle w:val="BodyText"/>
      </w:pPr>
      <w:r>
        <w:t xml:space="preserve">Prepared with profound respect for Ethiopia and its global significance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Diplomatic Service in Ethiopia Addis Ababa</dc:title>
  <dc:creator/>
  <cp:keywords/>
  <dcterms:created xsi:type="dcterms:W3CDTF">2026-07-23T15:17:23Z</dcterms:created>
  <dcterms:modified xsi:type="dcterms:W3CDTF">2026-07-23T15:17:23Z</dcterms:modified>
</cp:coreProperties>
</file>

<file path=docProps/custom.xml><?xml version="1.0" encoding="utf-8"?>
<Properties xmlns="http://schemas.openxmlformats.org/officeDocument/2006/custom-properties" xmlns:vt="http://schemas.openxmlformats.org/officeDocument/2006/docPropsVTypes"/>
</file>