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278a925c593a79d088e8dc5b19f7473f06ee5ab"/>
    <w:p>
      <w:pPr>
        <w:pStyle w:val="Heading1"/>
      </w:pPr>
      <w:r>
        <w:t xml:space="preserve">Statement of Purpose: Commitment to Diplomatic Service in Ivory Coast Abidjan</w:t>
      </w:r>
    </w:p>
    <w:p>
      <w:pPr>
        <w:pStyle w:val="FirstParagraph"/>
      </w:pPr>
      <w:r>
        <w:t xml:space="preserve">The pursuit of a diplomatic career is not merely a professional aspiration; it is a profound dedication to fostering international understanding, peace, and shared progress. As I prepare to submit this Statement of Purpose for consideration within the framework of diplomatic service, my focus converges on the vibrant and pivotal context of Ivory Coast Abidjan—a city that stands at the epicenter of West Africa’s economic dynamism and geopolitical significance. This document articulates my unwavering commitment to serve as a Diplomat in Abidjan, where I aim to leverage my skills, cultural sensitivity, and strategic vision to advance meaningful bilateral relations while contributing to the nation’s continued stability and prosperity.</w:t>
      </w:r>
    </w:p>
    <w:p>
      <w:pPr>
        <w:pStyle w:val="BodyText"/>
      </w:pPr>
      <w:r>
        <w:t xml:space="preserve">My academic journey has been meticulously oriented toward understanding the intricate tapestry of international relations in Francophone Africa. Holding a Master’s degree in International Affairs with a specialization in African Diplomacy from the University of Geneva, I immersed myself in case studies spanning post-conflict reconciliation, regional economic integration, and sustainable development—themes directly relevant to Ivory Coast’s current trajectory. My thesis, "Navigating Post-Conflict Reconciliation: Lessons from Côte d'Ivoire’s Political Transition," involved extensive fieldwork in Abidjan, where I engaged with local NGOs like the *Institut de Recherche pour le Développement* (IRD) and government bodies such as the Ministry of Foreign Affairs. These interactions revealed Ivory Coast’s unique position: a nation balancing rapid economic growth (notably in cocoa and telecommunications) with deep-rooted social cohesion challenges, all while serving as a regional hub for ECOWAS and AU initiatives headquartered in Abidjan. This firsthand exposure cemented my resolve to dedicate my career to this strategic location.</w:t>
      </w:r>
    </w:p>
    <w:p>
      <w:pPr>
        <w:pStyle w:val="BodyText"/>
      </w:pPr>
      <w:r>
        <w:t xml:space="preserve">As a prospective Diplomat, I recognize that effective engagement in Ivory Coast Abidjan requires more than theoretical knowledge—it demands fluency in the language, rhythm, and unspoken narratives of the community. My proficiency in French (C1 level) and conversational Baoulé have enabled me to navigate complex social landscapes during my academic exchanges. In Abidjan, I will prioritize building trust through active listening and cultural humility. For instance, during my fieldwork, I participated in *dîners de dialogue* organized by the Ivorian Women’s Development Association (AFD), where local leaders emphasized that sustainable partnerships begin with respect for community-led solutions—not top-down interventions. This experience directly informs my approach: I will collaborate with institutions like the *Centre International de Conférences d’Abidjan* (CICA) and *Société Ivoirienne pour le Développement Humain* (SIDH) to co-design programs addressing youth employment and gender equity, areas critical to Ivory Coast’s demographic dividend.</w:t>
      </w:r>
    </w:p>
    <w:p>
      <w:pPr>
        <w:pStyle w:val="BodyText"/>
      </w:pPr>
      <w:r>
        <w:t xml:space="preserve">The strategic importance of Abidjan cannot be overstated. As the economic capital of West Africa, it hosts the headquarters of major international organizations—including the UN Development Programme (UNDP), International Finance Corporation (IFC), and African Development Bank—creating a unique ecosystem for multilateral diplomacy. My proposed service will focus on strengthening Ivory Coast’s role as a bridge between Africa and global partners. Specifically, I aim to support initiatives like the *Abidjan Trade Corridor Project*, which enhances cross-border commerce with neighboring nations such as Burkina Faso and Mali. As Diplomat in this setting, I will facilitate dialogues that align economic cooperation with environmental stewardship—a priority underscored by Ivory Coast’s recent commitment to the African Forest Landscape Restoration Initiative (AFR100). By integrating these elements into my work plan, I ensure my role transcends ceremonial duties to drive tangible outcomes.</w:t>
      </w:r>
    </w:p>
    <w:p>
      <w:pPr>
        <w:pStyle w:val="BodyText"/>
      </w:pPr>
      <w:r>
        <w:t xml:space="preserve">Furthermore, the evolving geopolitical landscape demands diplomatic agility. Ivory Coast’s 2023 peace agreement and ongoing efforts to stabilize its northern regions present both opportunities and complexities. My experience as a research intern at the *Institut Africain pour la Paix et le Développement* (IAPD) in Abidjan equipped me with conflict-resolution frameworks applicable to these contexts. I propose developing a "Diplomatic Engagement Toolkit" for emerging officers, emphasizing practical tools for navigating sensitive topics like migration flows and resource governance—issues where Ivory Coast’s experience offers valuable lessons for the broader region. Crucially, this toolkit will be co-created with Ivorian stakeholders in Abidjan, ensuring it reflects local expertise rather than external assumptions.</w:t>
      </w:r>
    </w:p>
    <w:p>
      <w:pPr>
        <w:pStyle w:val="BodyText"/>
      </w:pPr>
      <w:r>
        <w:t xml:space="preserve">My commitment to Ivory Coast Abidjan extends beyond professional duty into a personal investment in its future. I have observed how Abidjan’s youthful population—over 65% under 30—drives innovation in tech startups like *Kouadio* and *Africaréa*, yet faces barriers to inclusive growth. As Diplomat, I will champion initiatives connecting global expertise with local talent, such as partnering with the *Abidjan University of Technology* (UTA) to establish a youth leadership incubator. This aligns with Ivory Coast’s National Development Plan (PND 2021–2025) and reflects my understanding that sustainable diplomacy must empower communities from the ground up. Abidjan is not just a city on a map; it is where policy becomes lived experience, and I am eager to contribute to that transformation.</w:t>
      </w:r>
    </w:p>
    <w:p>
      <w:pPr>
        <w:pStyle w:val="BodyText"/>
      </w:pPr>
      <w:r>
        <w:t xml:space="preserve">In conclusion, this Statement of Purpose embodies my conviction that diplomatic service in Ivory Coast Abidjan is a vocation demanding intellectual rigor, cultural empathy, and actionable leadership. My academic foundation, field experience in Abidjan’s civic sphere, and strategic vision for regional cooperation position me to serve as an effective Diplomat who advances both national interests and shared global values. I am not merely seeking a posting—I seek to become an enduring partner in Ivory Coast’s journey toward inclusive prosperity. The legacy of diplomats like the late Ambassador Jean-Louis Bousquet, who championed education during Abidjan’s post-war reconstruction, inspires me daily. I stand ready to uphold that legacy with dedication, integrity, and a relentless focus on the people and potential of Ivory Coast Abidjan.</w:t>
      </w:r>
    </w:p>
    <w:p>
      <w:pPr>
        <w:pStyle w:val="BodyText"/>
      </w:pPr>
      <w:r>
        <w:t xml:space="preserve">As I submit this Statement of Purpose for consideration in the Diplomatic Corps stationed in Abidjan, I affirm my readiness to embody the highest standards of service. My career will be defined by collaboration with Ivorian institutions, respect for local agency, and a steadfast commitment to building bridges—not just between nations, but between aspirations and tangible progress. In Ivory Coast Abidjan’s vibrant heartland, diplomacy is not an abstract concept; it is the daily practice of turning shared challenges into collective triumphs. I am prepared to serve with excellence in this vital crucible of African diplomacy.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Ivory Coast Abidjan</dc:title>
  <dc:creator/>
  <dc:language>en</dc:language>
  <cp:keywords/>
  <dcterms:created xsi:type="dcterms:W3CDTF">2025-12-08T08:16:27Z</dcterms:created>
  <dcterms:modified xsi:type="dcterms:W3CDTF">2025-12-08T08:16:27Z</dcterms:modified>
</cp:coreProperties>
</file>

<file path=docProps/custom.xml><?xml version="1.0" encoding="utf-8"?>
<Properties xmlns="http://schemas.openxmlformats.org/officeDocument/2006/custom-properties" xmlns:vt="http://schemas.openxmlformats.org/officeDocument/2006/docPropsVTypes"/>
</file>