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Diplomatic</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6686252d218b1a1e4e6b5aaecd6cad4b64d25d2"/>
    <w:p>
      <w:pPr>
        <w:pStyle w:val="Heading1"/>
      </w:pPr>
      <w:r>
        <w:t xml:space="preserve">Statement of Purpose: A Commitment to Diplomacy in the Heart of Japan, Tokyo</w:t>
      </w:r>
    </w:p>
    <w:p>
      <w:pPr>
        <w:pStyle w:val="FirstParagraph"/>
      </w:pPr>
      <w:r>
        <w:t xml:space="preserve">I write this Statement of Purpose with profound conviction and unwavering dedication to the noble profession of diplomacy, specifically targeting a career as a Diplomat within the vibrant and pivotal diplomatic landscape of Japan, Tokyo. My aspiration is not merely to serve as an ambassador or envoy but to embody the essence of modern diplomacy—cultural intelligence, strategic foresight, and unwavering commitment to peaceful international relations—within the unique context of Japan's capital city, a global epicenter where East meets West and tradition seamlessly intertwines with innovation.</w:t>
      </w:r>
    </w:p>
    <w:p>
      <w:pPr>
        <w:pStyle w:val="BodyText"/>
      </w:pPr>
      <w:r>
        <w:t xml:space="preserve">My journey toward becoming an effective Diplomat began not in formal classrooms alone, but through immersive experiences that revealed the profound impact of cross-cultural understanding. Growing up in a multicultural environment fostered my innate curiosity about international affairs and the delicate art of negotiation. This evolved into a rigorous academic pursuit: I earned a Bachelor’s degree in International Relations with honors, focusing on East Asian geopolitics. My thesis, titled "The Evolution of Bilateral Cooperation Frameworks: Japan and the United States in the 21st Century," required extensive research into Tokyo's diplomatic corridors, analyzing how the Ministry of Foreign Affairs (MOFA) navigates complex global challenges from its central hub in Kasumigaoka. This academic work deepened my respect for Japan’s diplomatic machinery and cemented my resolve to contribute within it.</w:t>
      </w:r>
    </w:p>
    <w:p>
      <w:pPr>
        <w:pStyle w:val="BodyText"/>
      </w:pPr>
      <w:r>
        <w:t xml:space="preserve">Language proficiency is non-negotiable for any Diplomat, and I have dedicated myself to mastering Japanese with the seriousness of a lifelong commitment. I achieved JLPT N2 certification during my undergraduate studies and am now actively working toward N1, the highest level. More than just fluency, I have sought deep cultural immersion—living in Kyoto for a semester studying traditional arts and participating in local community initiatives—to understand the nuances of "wa" (harmony) and "gaman" (perseverance), principles that underpin Japanese societal interaction and diplomatic conduct. This understanding is not academic; it has directly shaped my approach to conflict resolution, teaching me that effective diplomacy often lies in listening deeply before speaking, a lesson learned while facilitating dialogue between international students and local communities during my time in Japan.</w:t>
      </w:r>
    </w:p>
    <w:p>
      <w:pPr>
        <w:pStyle w:val="BodyText"/>
      </w:pPr>
      <w:r>
        <w:t xml:space="preserve">The decision to focus specifically on Tokyo is deliberate and strategic. Tokyo is far more than Japan’s capital; it is the undisputed nerve center of Japanese foreign policy, housing MOFA headquarters, the Prime Minister’s Office, major embassies (including those of key allies like the United States), and critical international organizations such as UNESCO's Asia-Pacific Regional Bureau. Serving as a Diplomat in Tokyo means being positioned at the very vanguard of global strategy—where pivotal agreements on trade, security, climate action (like Japan’s "Green Growth Strategy"), and regional stability are forged. I am eager to contribute to this dynamic environment, learning from seasoned Japanese Diplomats who have navigated transitions from the Cold War era through today’s multipolar challenges. The opportunity to work within the Tokyo context offers an unparalleled apprenticeship in navigating the intricate interplay of domestic policy, historical sensitivity, and international expectation that defines Japan’s global role.</w:t>
      </w:r>
    </w:p>
    <w:p>
      <w:pPr>
        <w:pStyle w:val="BodyText"/>
      </w:pPr>
      <w:r>
        <w:t xml:space="preserve">My professional experiences further solidify my readiness for this path. As a research intern at the prestigious Japan Institute of International Affairs (JIIA) in Tokyo, I assisted senior analysts on projects related to Indo-Pacific security architecture. This involved synthesizing complex data on maritime disputes and economic partnerships, directly contributing to reports presented to MOFA officials. I witnessed firsthand the meticulous attention to detail and diplomatic protocol that governs all work in this environment—where a single misstep in phrasing can have significant implications. This experience taught me the critical importance of accuracy, discretion, and cultural nuance for any Diplomat operating within Japan’s sophisticated system.</w:t>
      </w:r>
    </w:p>
    <w:p>
      <w:pPr>
        <w:pStyle w:val="BodyText"/>
      </w:pPr>
      <w:r>
        <w:t xml:space="preserve">I recognize that being a Diplomat is not merely about representing one's nation; it is about building trust across divides. My volunteer work with the Tokyo Global Community Center provided invaluable lessons in grassroots diplomacy. Organizing events that connected Japanese youth with international newcomers fostered mutual understanding through shared cultural experiences—such as tea ceremony workshops and joint environmental clean-ups along the Sumida River. This underscored for me that diplomacy thrives not just in boardrooms, but in the everyday interactions where people connect beyond politics. It is this holistic view of diplomacy—the balance between high-stakes statecraft and human connection—that I aim to bring to my role as a Diplomat in Japan, Tokyo.</w:t>
      </w:r>
    </w:p>
    <w:p>
      <w:pPr>
        <w:pStyle w:val="BodyText"/>
      </w:pPr>
      <w:r>
        <w:t xml:space="preserve">Japan’s unique position as a bridge between traditional values and cutting-edge innovation makes its diplomatic landscape particularly compelling for someone committed to forward-looking engagement. The nation's leadership in technology, sustainable development, and economic partnership initiatives presents immense opportunities for constructive dialogue on global challenges. I am eager to leverage my understanding of these areas—gained through academic study of Japan’s "Society 5.0" vision and my own technical coursework—to contribute meaningfully to Tokyo's diplomatic efforts in fostering partnerships that address shared futures.</w:t>
      </w:r>
    </w:p>
    <w:p>
      <w:pPr>
        <w:pStyle w:val="BodyText"/>
      </w:pPr>
      <w:r>
        <w:t xml:space="preserve">My ultimate goal as a Diplomat is clear: to serve as a trusted, effective conduit for peaceful cooperation between my home nation and Japan, working tirelessly from the heart of Tokyo. I understand the immense responsibility inherent in this role and am prepared to dedicate my intellectual rigor, cultural sensitivity, linguistic skills, and passion for international understanding to meet it. I see Tokyo not just as a location on a map, but as the crucible where future international relations are shaped. To be entrusted with serving as a Diplomat in this pivotal city is the highest honor I can aspire to—a role that demands integrity, empathy, and relentless dedication to the shared goal of global peace and prosperity.</w:t>
      </w:r>
    </w:p>
    <w:p>
      <w:pPr>
        <w:pStyle w:val="BodyText"/>
      </w:pPr>
      <w:r>
        <w:t xml:space="preserve">My Statement of Purpose is not merely an application document; it is a solemn commitment. It reflects my deep respect for Japan’s diplomatic traditions, my earnest desire to learn from Tokyo’s esteemed diplomatic corps, and my unwavering belief that the path to a more stable world begins with dedicated individuals serving as Diplomats in places like Tokyo. I am ready to contribute fully and humbly to this vital mission.</w:t>
      </w:r>
    </w:p>
    <w:p>
      <w:pPr>
        <w:pStyle w:val="BodyText"/>
      </w:pPr>
      <w:r>
        <w:t xml:space="preserve">With profound respect for the institution of diplomacy and a specific dedication to serving within Japan, Tokyo,</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Diplomatic Career in Japan, Tokyo</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