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w:t>
      </w:r>
      <w:r>
        <w:t xml:space="preserve"> </w:t>
      </w:r>
      <w:r>
        <w:t xml:space="preserve">for</w:t>
      </w:r>
      <w:r>
        <w:t xml:space="preserve"> </w:t>
      </w:r>
      <w:r>
        <w:t xml:space="preserve">Nigeria</w:t>
      </w:r>
      <w:r>
        <w:t xml:space="preserve"> </w:t>
      </w:r>
      <w:r>
        <w:t xml:space="preserve">Lagos</w:t>
      </w:r>
    </w:p>
    <w:bookmarkStart w:id="26" w:name="X966f044107bb80857e7668117a601cf3c5b89da"/>
    <w:p>
      <w:pPr>
        <w:pStyle w:val="Heading1"/>
      </w:pPr>
      <w:r>
        <w:t xml:space="preserve">Statement of Purpose: Pursuing a Diplomatic Career in Nigeria, Lagos</w:t>
      </w:r>
    </w:p>
    <w:p>
      <w:pPr>
        <w:pStyle w:val="FirstParagraph"/>
      </w:pPr>
      <w:r>
        <w:t xml:space="preserve">As I prepare to embark on a distinguished career in international relations, my unwavering commitment to fostering global understanding and strengthening bilateral ties has led me to submit this Statement of Purpose. With profound admiration for Nigeria's role as Africa's largest economy and cultural beacon, I am resolutely focused on contributing as a Diplomat within the vibrant heart of Lagos—the dynamic epicenter of West African diplomacy. This document articulates my professional trajectory, philosophical alignment with diplomatic service, and singular dedication to serving in Nigeria Lagos.</w:t>
      </w:r>
    </w:p>
    <w:bookmarkStart w:id="20" w:name="Xcf90c8a4026e37e8c6df2d407af439ff8593fd2"/>
    <w:p>
      <w:pPr>
        <w:pStyle w:val="Heading2"/>
      </w:pPr>
      <w:r>
        <w:t xml:space="preserve">Foundational Motivation: The Nigerian Nexus</w:t>
      </w:r>
    </w:p>
    <w:p>
      <w:pPr>
        <w:pStyle w:val="FirstParagraph"/>
      </w:pPr>
      <w:r>
        <w:t xml:space="preserve">Nigeria represents not merely a nation but a continent-defining force whose strategic significance cannot be overstated. As the most populous country in Africa and a key player in the African Union, its influence permeates global governance, economic development, and cultural exchange. Lagos—Africa's largest city and commercial capital—functions as an unparalleled diplomatic hub where international envoys converge to address transnational challenges. My fascination with Nigeria began during my undergraduate studies in International Relations at the University of Ibadan (2015–2019), where I immersed myself in Nigerian history, Yoruba cultural studies, and the nation's pivotal role in post-colonial African diplomacy. Witnessing Lagos' unique blend of tradition and modernity—where ancient markets coexist with fintech innovators—I realized that effective diplomacy demands deep contextual understanding. This realization crystallized my ambition to serve as a Diplomat specifically within Nigeria Lagos, where geopolitical complexities intersect with unprecedented economic opportunities.</w:t>
      </w:r>
    </w:p>
    <w:bookmarkEnd w:id="20"/>
    <w:bookmarkStart w:id="21" w:name="educational-and-professional-preparation"/>
    <w:p>
      <w:pPr>
        <w:pStyle w:val="Heading2"/>
      </w:pPr>
      <w:r>
        <w:t xml:space="preserve">Educational and Professional Preparation</w:t>
      </w:r>
    </w:p>
    <w:p>
      <w:pPr>
        <w:pStyle w:val="FirstParagraph"/>
      </w:pPr>
      <w:r>
        <w:t xml:space="preserve">My academic journey fortified my diplomatic foundation. I earned a Master of Arts in International Negotiation (with honors) from Georgetown University’s Edmund A. Walsh School of Foreign Service (2020–2021), specializing in conflict resolution within emerging economies. My thesis, "Trade Diplomacy and Economic Integration: Lessons from the ECOWAS-Lagos Corridor," analyzed how strategic partnerships could transform Nigeria's logistics infrastructure into a continental engine for growth. This research culminated in a policy brief presented to the Nigerian Ministry of Foreign Affairs during my fieldwork internship in Lagos (2021), where I collaborated with the Economic and Social Council on trade facilitation initiatives. Concurrently, I volunteered with the Lagos State International Relations Bureau, drafting multilingual communications for cultural exchange programs that connected 50+ international delegates with local communities.</w:t>
      </w:r>
    </w:p>
    <w:p>
      <w:pPr>
        <w:pStyle w:val="BodyText"/>
      </w:pPr>
      <w:r>
        <w:t xml:space="preserve">Professionally, my tenure as a Junior Diplomatic Analyst at the United Nations Development Programme (UNDP) in Addis Ababa (2021–present) equipped me with actionable skills for Nigeria Lagos. I designed a digital platform mapping cross-border investment flows into West Africa—a project directly relevant to Lagos' ambitions as Africa's premier financial center. Crucially, I managed stakeholder engagement during the 2023 ECOWAS Trade Fair in Abuja, where I facilitated dialogue between Nigerian entrepreneurs and European investors on regulatory harmonization. These experiences underscored that successful Diplomacy transcends formal negotiations; it requires empathy for local realities and fluency in Nigeria's socio-political landscape. My proficiency in English, French (advanced), and basic Yoruba—honed through immersive language training in Lagos' Ikoyi community—ensures I can bridge cultural gaps authentically.</w:t>
      </w:r>
    </w:p>
    <w:bookmarkEnd w:id="21"/>
    <w:bookmarkStart w:id="22" w:name="why-nigeria-lagos-strategic-alignment"/>
    <w:p>
      <w:pPr>
        <w:pStyle w:val="Heading2"/>
      </w:pPr>
      <w:r>
        <w:t xml:space="preserve">Why Nigeria Lagos? Strategic Alignment</w:t>
      </w:r>
    </w:p>
    <w:p>
      <w:pPr>
        <w:pStyle w:val="FirstParagraph"/>
      </w:pPr>
      <w:r>
        <w:t xml:space="preserve">Nigeria Lagos is not merely a location for diplomatic service; it is the crucible where global challenges demand innovative solutions. As Africa's largest megacity, Lagos grapples with urbanization pressures, climate resilience needs, and digital transformation—issues that require nuanced international collaboration. The Nigerian government's "Lagos Agenda 2050" prioritizes partnerships to transform the city into a model for sustainable African urban development. As a Diplomat embedded in Lagos, I would directly support these objectives through initiatives such as: (1) Coordinating climate-smart infrastructure projects with European Union partners; (2) Advancing digital trade corridors between Nigerian tech hubs and Asian markets; and (3) Cultivating people-to-people ties via the Lagos International Film Festival to showcase Nigeria's soft power. My commitment to Nigeria Lagos stems from recognizing that diplomatic success here echoes across continents—when Lagos thrives, West Africa advances.</w:t>
      </w:r>
    </w:p>
    <w:bookmarkEnd w:id="22"/>
    <w:bookmarkStart w:id="23" w:name="X9333ba157aab8fac9118a8f1d726dc2f674feab"/>
    <w:p>
      <w:pPr>
        <w:pStyle w:val="Heading2"/>
      </w:pPr>
      <w:r>
        <w:t xml:space="preserve">Core Diplomatic Values: Integrity, Cultural Intelligence, and Impact</w:t>
      </w:r>
    </w:p>
    <w:p>
      <w:pPr>
        <w:pStyle w:val="FirstParagraph"/>
      </w:pPr>
      <w:r>
        <w:t xml:space="preserve">My approach embodies three non-negotiable pillars for effective Diplomacy in Nigeria. First is **integrity**: I adhere to the highest ethical standards in negotiations, ensuring all partnerships prioritize mutual benefit over expediency—a value deeply respected within Nigerian diplomatic tradition. Second is **cultural intelligence**: Beyond linguistic skills, I have lived among Lagos communities—from Ajegunle markets to Victoria Island high-rises—to grasp unspoken social codes and communal values. This informs my practice of "listening before speaking," a technique I refined during dialogues with the Lagos State Council of Chiefs on community development projects. Third is **impact-oriented action**: My work always seeks measurable outcomes, as demonstrated by my UNDP initiative that streamlined customs clearance for 12,000 Nigerian SMEs—directly boosting trade volumes with Ghana and Côte d'Ivoire.</w:t>
      </w:r>
    </w:p>
    <w:bookmarkEnd w:id="23"/>
    <w:bookmarkStart w:id="24" w:name="X6a56695e480f9147b98fdd521ae53e56941a002"/>
    <w:p>
      <w:pPr>
        <w:pStyle w:val="Heading2"/>
      </w:pPr>
      <w:r>
        <w:t xml:space="preserve">Future Vision: A Diplomat in Service of Nigeria Lagos</w:t>
      </w:r>
    </w:p>
    <w:p>
      <w:pPr>
        <w:pStyle w:val="FirstParagraph"/>
      </w:pPr>
      <w:r>
        <w:t xml:space="preserve">Looking ahead, I envision my career as a Diplomat contributing to Nigeria's ascendance as a global leader. My immediate goal is to join the Nigerian Foreign Service or an international mission based in Lagos, where I will leverage my expertise to deepen partnerships that position the city at the forefront of Africa's development. Longer term, I aspire to lead initiatives that harness Lagos' unique energy—such as establishing a "Diplomatic Innovation Lab" at the University of Lagos—to train future generations of African diplomats. This vision aligns with Nigeria's national ethos: "Unity in Diversity," where diplomatic engagement celebrates cultural richness while pursuing collective progress.</w:t>
      </w:r>
    </w:p>
    <w:bookmarkEnd w:id="24"/>
    <w:bookmarkStart w:id="25" w:name="conclusion-a-lifelong-commitment"/>
    <w:p>
      <w:pPr>
        <w:pStyle w:val="Heading2"/>
      </w:pPr>
      <w:r>
        <w:t xml:space="preserve">Conclusion: A Lifelong Commitment</w:t>
      </w:r>
    </w:p>
    <w:p>
      <w:pPr>
        <w:pStyle w:val="FirstParagraph"/>
      </w:pPr>
      <w:r>
        <w:t xml:space="preserve">In crafting this Statement of Purpose, I reaffirm that my path has been singularly directed toward becoming a Diplomat who serves Nigeria Lagos with unwavering dedication. The city's pulse—its resilience, creativity, and spirit—has become the compass for my professional purpose. As I prepare to apply for diplomatic roles within Nigeria's esteemed corps, I am confident that my blend of academic rigor, on-ground experience in Lagos' complex environment, and profound respect for Nigerian culture positions me to deliver meaningful contributions from day one. The challenges facing Nigeria Lagos are immense; the opportunities for transformative Diplomacy are greater still. I stand ready to serve not just as an envoy of my nation, but as a steadfast partner in Nigeria's journey toward global leadership. My commitment is absolute: through this Statement of Purpose, I pledge to honor the trust placed in me by becoming an exemplary Diplomat whose work elevates Lagos—and by extension, Africa—on the world stage.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 for Nigeria Lagos</dc:title>
  <dc:creator/>
  <dc:language>en</dc:language>
  <cp:keywords/>
  <dcterms:created xsi:type="dcterms:W3CDTF">2026-07-23T23:19:07Z</dcterms:created>
  <dcterms:modified xsi:type="dcterms:W3CDTF">2026-07-23T23:19:07Z</dcterms:modified>
</cp:coreProperties>
</file>

<file path=docProps/custom.xml><?xml version="1.0" encoding="utf-8"?>
<Properties xmlns="http://schemas.openxmlformats.org/officeDocument/2006/custom-properties" xmlns:vt="http://schemas.openxmlformats.org/officeDocument/2006/docPropsVTypes"/>
</file>