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Diplomatic</w:t>
      </w:r>
      <w:r>
        <w:t xml:space="preserve"> </w:t>
      </w:r>
      <w:r>
        <w:t xml:space="preserve">Service</w:t>
      </w:r>
      <w:r>
        <w:t xml:space="preserve"> </w:t>
      </w:r>
      <w:r>
        <w:t xml:space="preserve">in</w:t>
      </w:r>
      <w:r>
        <w:t xml:space="preserve"> </w:t>
      </w:r>
      <w:r>
        <w:t xml:space="preserve">Saudi</w:t>
      </w:r>
      <w:r>
        <w:t xml:space="preserve"> </w:t>
      </w:r>
      <w:r>
        <w:t xml:space="preserve">Arabia</w:t>
      </w:r>
      <w:r>
        <w:t xml:space="preserve"> </w:t>
      </w:r>
      <w:r>
        <w:t xml:space="preserve">Riyadh</w:t>
      </w:r>
    </w:p>
    <w:bookmarkStart w:id="20" w:name="Xf58f89e44d3deb365edb43dd886f744df5bb918"/>
    <w:p>
      <w:pPr>
        <w:pStyle w:val="Heading1"/>
      </w:pPr>
      <w:r>
        <w:t xml:space="preserve">Statement of Purpose for Diplomatic Service in Saudi Arabia Riyadh</w:t>
      </w:r>
    </w:p>
    <w:p>
      <w:pPr>
        <w:pStyle w:val="FirstParagraph"/>
      </w:pPr>
      <w:r>
        <w:t xml:space="preserve">As I prepare this comprehensive Statement of Purpose, I stand before a pivotal moment in my diplomatic career trajectory—one that aligns perfectly with my lifelong commitment to international relations and the unique geopolitical significance of Saudi Arabia Riyadh. This document serves not merely as an application but as a testament to my unwavering dedication to fostering meaningful connections between nations through the esteemed role of Diplomat in one of the world's most dynamic diplomatic hubs.</w:t>
      </w:r>
    </w:p>
    <w:p>
      <w:pPr>
        <w:pStyle w:val="BodyText"/>
      </w:pPr>
      <w:r>
        <w:t xml:space="preserve">My fascination with diplomacy began during my undergraduate studies in International Relations at Oxford University, where I immersed myself in Middle Eastern studies. However, it was witnessing firsthand the transformative power of cross-cultural dialogue during a semester exchange program at King Saud University that crystallized my aspiration to serve as a Diplomat. The profound respect for cultural nuance and strategic foresight demonstrated by Saudi officials during our academic exchanges left an indelible impression on me. I realized that true diplomacy in Saudi Arabia Riyadh requires more than linguistic proficiency—it demands deep contextual understanding of Islamic values, historical relationships, and the Kingdom's Vision 2030 aspirations. This insight forms the bedrock of my professional philosophy.</w:t>
      </w:r>
    </w:p>
    <w:p>
      <w:pPr>
        <w:pStyle w:val="BodyText"/>
      </w:pPr>
      <w:r>
        <w:t xml:space="preserve">The Kingdom's strategic importance to global stability makes Riyadh an unparalleled environment for diplomatic engagement. As a Diplomat stationed in Saudi Arabia Riyadh, I would be positioned at the epicenter of critical international negotiations spanning energy security, regional peace initiatives, and economic diversification. My previous experience as a junior Foreign Service Officer with the Ministry of Foreign Affairs has prepared me for this role through rigorous training in crisis management protocols and cultural intelligence. During my assignment in Abu Dhabi supporting GCC coordination efforts, I developed specialized skills in navigating complex diplomatic landscapes—a competency directly transferable to the nuanced environment of Saudi Arabia Riyadh.</w:t>
      </w:r>
    </w:p>
    <w:p>
      <w:pPr>
        <w:pStyle w:val="BodyText"/>
      </w:pPr>
      <w:r>
        <w:t xml:space="preserve">What distinguishes my approach is an integrated understanding that diplomacy transcends formal negotiations. In my previous role coordinating humanitarian aid programs across the Middle East, I witnessed how cultural sensitivity fosters trust where political dialogue stalls. This experience taught me that effective diplomatic engagement in Saudi Arabia Riyadh must harmonize traditional values with contemporary global challenges. I have meticulously studied Saudi Arabia's legal framework, particularly the Royal Decree No. M/39 of 2019 concerning foreign diplomatic missions, ensuring my approach aligns precisely with the Kingdom's regulatory environment. My commitment to upholding these standards is non-negotiable—diplomatic service in Saudi Arabia Riyadh requires absolute adherence to local protocols.</w:t>
      </w:r>
    </w:p>
    <w:p>
      <w:pPr>
        <w:pStyle w:val="BodyText"/>
      </w:pPr>
      <w:r>
        <w:t xml:space="preserve">I recognize that serving as a Diplomat in Saudi Arabia Riyadh entails unique responsibilities beyond standard diplomatic functions. The Kingdom's pivotal role as host to the Islamic World League and its leadership in OPEC necessitates a Diplomat who comprehends both technical economic frameworks and spiritual dimensions of international relations. My advanced certification in Energy Economics from Harvard Kennedy School positions me to contribute meaningfully to Saudi Arabia Riyadh's strategic objectives, particularly regarding sustainable energy transitions within Vision 2030. I am prepared to leverage this expertise in facilitating dialogue between our nations' energy sectors while respecting the Kingdom's sovereign developmental priorities.</w:t>
      </w:r>
    </w:p>
    <w:p>
      <w:pPr>
        <w:pStyle w:val="BodyText"/>
      </w:pPr>
      <w:r>
        <w:t xml:space="preserve">My professional journey has been meticulously aligned with the requirements of a Diplomat in Saudi Arabia Riyadh. During my tenure at the U.S. Embassy in Doha, I managed a high-stakes bilateral trade delegation that resulted in $250 million in new investment commitments—proving my ability to deliver tangible outcomes. This success stemmed from understanding that diplomatic engagement must balance strategic interests with cultural respect. In Saudi Arabia Riyadh, I would apply this methodology to strengthen ties between our countries' innovation ecosystems, particularly focusing on AI and smart city initiatives where the Kingdom is a global leader.</w:t>
      </w:r>
    </w:p>
    <w:p>
      <w:pPr>
        <w:pStyle w:val="BodyText"/>
      </w:pPr>
      <w:r>
        <w:t xml:space="preserve">The significance of this role extends beyond professional achievement—it represents an opportunity to embody the highest ideals of diplomatic service. I am deeply committed to promoting mutual understanding through cultural exchange programs, having previously organized a successful "Young Leaders Dialogue" initiative between our nations' youth. In Saudi Arabia Riyadh, I would champion similar initiatives that highlight shared values while acknowledging differences, fostering genuine connections beyond formal state-to-state relations.</w:t>
      </w:r>
    </w:p>
    <w:p>
      <w:pPr>
        <w:pStyle w:val="BodyText"/>
      </w:pPr>
      <w:r>
        <w:t xml:space="preserve">My preparation for this assignment includes specialized training in Sharia-compliant diplomatic protocols and advanced Arabic language certification (C2 level). I have also undertaken a comprehensive study of Saudi Arabia's historical context from the unification under King Abdulaziz to the present-day diplomatic landscape. This knowledge base ensures that my approach as a Diplomat will be informed, respectful, and strategically astute—qualities essential for effective engagement in Saudi Arabia Riyadh.</w:t>
      </w:r>
    </w:p>
    <w:p>
      <w:pPr>
        <w:pStyle w:val="BodyText"/>
      </w:pPr>
      <w:r>
        <w:t xml:space="preserve">I understand that diplomacy in Saudi Arabia Riyadh operates within a sophisticated ecosystem where personal relationships often precede formal agreements. My network of professional contacts across the Kingdom's government ministries, business community, and academic institutions—cultivated over five years of strategic engagement—positions me to navigate this environment effectively. I have already established preliminary connections with key stakeholders in Riyadh's diplomatic corps through the 2023 Gulf Diplomatic Symposium, demonstrating my proactive commitment to this assignment.</w:t>
      </w:r>
    </w:p>
    <w:p>
      <w:pPr>
        <w:pStyle w:val="BodyText"/>
      </w:pPr>
      <w:r>
        <w:t xml:space="preserve">This Statement of Purpose represents more than a formal document; it is a declaration of intent. I am prepared to serve as a Diplomat in Saudi Arabia Riyadh with the utmost integrity, cultural humility, and strategic acumen required for this distinguished role. The Kingdom's vision for global leadership through peaceful cooperation aligns perfectly with my professional ethos. I am eager to contribute to strengthening our nations' partnership by advancing mutual interests while honoring Saudi Arabia's rich heritage and progressive aspirations.</w:t>
      </w:r>
    </w:p>
    <w:p>
      <w:pPr>
        <w:pStyle w:val="BodyText"/>
      </w:pPr>
      <w:r>
        <w:t xml:space="preserve">In conclusion, as I submit this Statement of Purpose, I do so with profound respect for the legacy of diplomatic excellence embodied by institutions like the King Abdullah Bin Abdulaziz International Center for Interreligious and Intercultural Dialogue. My aspiration is to join that tradition as a Diplomat who serves not merely as an envoy but as a bridge-builder between our peoples. The opportunity to contribute meaningfully to Saudi Arabia Riyadh's diplomatic landscape would be the fulfillment of my life's work in international service—where every engagement, every dialogue, and every moment dedicated to fostering understanding represents the true essence of diplomacy.</w:t>
      </w:r>
    </w:p>
    <w:p>
      <w:pPr>
        <w:pStyle w:val="BodyText"/>
      </w:pPr>
      <w:r>
        <w:t xml:space="preserve">With sincere dedication to the highest standards of diplomatic service,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Diplomatic Service in Saudi Arabia Riyadh</dc:title>
  <dc:creator/>
  <dc:language>en</dc:language>
  <cp:keywords/>
  <dcterms:created xsi:type="dcterms:W3CDTF">2026-07-23T13:48:40Z</dcterms:created>
  <dcterms:modified xsi:type="dcterms:W3CDTF">2026-07-23T13:48:40Z</dcterms:modified>
</cp:coreProperties>
</file>

<file path=docProps/custom.xml><?xml version="1.0" encoding="utf-8"?>
<Properties xmlns="http://schemas.openxmlformats.org/officeDocument/2006/custom-properties" xmlns:vt="http://schemas.openxmlformats.org/officeDocument/2006/docPropsVTypes"/>
</file>