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Diplomatic</w:t>
      </w:r>
      <w:r>
        <w:t xml:space="preserve"> </w:t>
      </w:r>
      <w:r>
        <w:t xml:space="preserve">Service</w:t>
      </w:r>
      <w:r>
        <w:t xml:space="preserve"> </w:t>
      </w:r>
      <w:r>
        <w:t xml:space="preserve">in</w:t>
      </w:r>
      <w:r>
        <w:t xml:space="preserve"> </w:t>
      </w:r>
      <w:r>
        <w:t xml:space="preserve">Senegal</w:t>
      </w:r>
      <w:r>
        <w:t xml:space="preserve"> </w:t>
      </w:r>
      <w:r>
        <w:t xml:space="preserve">Dakar</w:t>
      </w:r>
    </w:p>
    <w:bookmarkStart w:id="20" w:name="X2ca37ee2180c2ebe959652930053610494bb0e4"/>
    <w:p>
      <w:pPr>
        <w:pStyle w:val="Heading1"/>
      </w:pPr>
      <w:r>
        <w:t xml:space="preserve">Statement of Purpose for Diplomatic Service in Senegal Dakar</w:t>
      </w:r>
    </w:p>
    <w:p>
      <w:pPr>
        <w:pStyle w:val="FirstParagraph"/>
      </w:pPr>
      <w:r>
        <w:t xml:space="preserve">As I prepare to submit this formal Statement of Purpose, I do so with profound respect for the sacred trust inherent in diplomatic service and an unwavering commitment to advancing international understanding through principled engagement. My life's work has been dedicated to cultivating the nuanced art of cross-cultural dialogue, and it is with deep conviction that I present my application for diplomatic assignment to Senegal Dakar—a city that embodies both the historical significance of Africa's enduring civilization and the dynamic promise of contemporary global partnerships.</w:t>
      </w:r>
    </w:p>
    <w:p>
      <w:pPr>
        <w:pStyle w:val="BodyText"/>
      </w:pPr>
      <w:r>
        <w:t xml:space="preserve">My journey toward becoming a Diplomat began during my undergraduate studies in International Relations at Georgetown University, where I immersed myself in the complexities of West African geopolitics. A pivotal moment came during a field research project on post-colonial state-building in Francophone Africa, which led me to Senegal for two intensive months. In Dakar, I witnessed firsthand how this vibrant coastal capital functions as the cultural and political heartbeat of the entire region—a reality that transformed my academic interest into a lifelong professional imperative. The city’s unique position as host to ECOWAS headquarters and the African Union Commission cemented my understanding that Senegal Dakar is not merely a diplomatic posting but a strategic nerve center for continental stability.</w:t>
      </w:r>
    </w:p>
    <w:p>
      <w:pPr>
        <w:pStyle w:val="BodyText"/>
      </w:pPr>
      <w:r>
        <w:t xml:space="preserve">What draws me specifically to Senegal Dakar as a Diplomat is the remarkable harmony between its ancient traditions and modern aspirations. The serene beauty of the African Renaissance Monument, the intellectual energy of Cheikh Anta Diop University, and the bustling commercial dynamism of HLM neighborhoods reveal a nation that navigates its rich heritage with forward-looking vision. This duality—the ability to honor centuries-old values while embracing sustainable development—resonates deeply with my diplomatic philosophy. I have studied Senegal’s pioneering role in promoting peace through initiatives like the Senegalese Peacekeeping Brigade and its leadership in climate diplomacy at COP27, where Dakar demonstrated how small nations can drive global change. As a Diplomat, I am eager to contribute to these efforts while learning from the wisdom of Senegalese leaders like President Macky Sall and Nobel laureate Professor Ousmane Tanor Dieng.</w:t>
      </w:r>
    </w:p>
    <w:p>
      <w:pPr>
        <w:pStyle w:val="BodyText"/>
      </w:pPr>
      <w:r>
        <w:t xml:space="preserve">My professional trajectory has prepared me for the multifaceted challenges of service in Senegal Dakar. As a junior officer at the U.S. Department of State’s Bureau of African Affairs, I managed bilateral economic partnerships with three West African nations, including a successful initiative to boost agricultural trade with Senegalese cooperatives. This experience taught me that effective diplomacy requires moving beyond formal negotiations to build genuine relationships—something I observed daily in Dakar through the warmth and resilience of its people. My fluency in French (C1 level), acquired through immersion during my time at Cheikh Anta Diop University, allows me to engage directly with Senegalese officials and civil society without reliance on interpreters, a critical asset for navigating cultural subtleties in diplomatic engagement.</w:t>
      </w:r>
    </w:p>
    <w:p>
      <w:pPr>
        <w:pStyle w:val="BodyText"/>
      </w:pPr>
      <w:r>
        <w:t xml:space="preserve">The importance of this specific assignment cannot be overstated. Senegal Dakar represents the confluence of global priorities where climate security, digital innovation, and youth empowerment intersect. As a Diplomat stationed in this strategic hub, I would focus on three critical areas: First, advancing our shared climate resilience efforts through partnerships with Dakar’s burgeoning green tech sector; second, strengthening educational exchanges to support Senegal’s ambitious "Sénégal Émergent" development plan; and third, fostering private sector collaboration to enhance trade in renewable energy. My proposed initiative for a U.S.-Senegal Youth Innovation Exchange would directly align with these priorities while creating tangible pathways for mutual growth—exactly the kind of forward-looking diplomacy that defines effective service in Senegal Dakar.</w:t>
      </w:r>
    </w:p>
    <w:p>
      <w:pPr>
        <w:pStyle w:val="BodyText"/>
      </w:pPr>
      <w:r>
        <w:t xml:space="preserve">I understand that serving as a Diplomat in Senegal Dakar demands more than professional competence—it requires deep cultural humility and commitment to the principle of "teranga," the renowned Senegalese hospitality that embodies mutual respect. This ethos has guided my approach to all diplomatic engagements, particularly during my volunteer work with refugee communities in Dakar’s Medina district, where I learned that true partnership begins with listening. The city’s rich tapestry of cultural influences—from Wolof traditions to French colonial legacies and contemporary African artistic movements—has taught me that diplomacy is an art form requiring both precision and grace. In Senegal Dakar, I will strive to embody the highest ideals of diplomatic service: not as an external actor imposing solutions, but as a respectful collaborator learning from and contributing to this vibrant nation’s journey.</w:t>
      </w:r>
    </w:p>
    <w:p>
      <w:pPr>
        <w:pStyle w:val="BodyText"/>
      </w:pPr>
      <w:r>
        <w:t xml:space="preserve">This Statement of Purpose reflects my profound understanding that diplomatic work in Senegal Dakar is not merely a career opportunity—it is an invitation to participate in Africa’s most meaningful renaissance. Having witnessed the transformative power of dialogue during my time studying at the Université Cheikh Anta Diop, I am convinced that our embassy’s mission must evolve beyond traditional statecraft to embrace the full spectrum of human connection. Senegal Dakar stands at a pivotal moment where its strategic partnerships with global powers can catalyze unprecedented progress across education, health, and environmental stewardship. As a Diplomat, I pledge to bring not only my professional skills but also my deep respect for Senegalese culture to this critical assignment.</w:t>
      </w:r>
    </w:p>
    <w:p>
      <w:pPr>
        <w:pStyle w:val="BodyText"/>
      </w:pPr>
      <w:r>
        <w:t xml:space="preserve">My long-term vision aligns with the enduring legacy of diplomatic excellence exemplified by figures like Léopold Sédar Senghor, whose concept of "Négritude" celebrated African identity while embracing global citizenship. I aspire to build upon this foundation through sustained engagement that honors Senegal’s sovereignty while fostering meaningful partnership. In Senegal Dakar, I will not merely represent my government—I will work to embody the spirit of collaboration that makes diplomacy a force for human progress. The city’s motto, "Dakar: Capital of Peace and Culture," perfectly encapsulates the mission I seek to advance as a Diplomat.</w:t>
      </w:r>
    </w:p>
    <w:p>
      <w:pPr>
        <w:pStyle w:val="BodyText"/>
      </w:pPr>
      <w:r>
        <w:t xml:space="preserve">To serve in Senegal Dakar is to stand at the crossroads of history and hope—a position I approach with humility, readiness, and unshakeable conviction. This Statement of Purpose concludes not with a formal sign-off, but as a declaration of my commitment: I am prepared to dedicate my career to strengthening the bonds between our nations in this vital West African capital. My application represents more than an interest in diplomatic service; it is an earnest pledge to contribute meaningfully to Senegal Dakar’s present and future as a Diplomat who understands that true international relations begin with genuine respect for the people and places we serve.</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Diplomatic Service in Senegal Dakar</dc:title>
  <dc:creator/>
  <dc:language>en</dc:language>
  <cp:keywords/>
  <dcterms:created xsi:type="dcterms:W3CDTF">2025-12-08T08:58:51Z</dcterms:created>
  <dcterms:modified xsi:type="dcterms:W3CDTF">2025-12-08T08:58:51Z</dcterms:modified>
</cp:coreProperties>
</file>

<file path=docProps/custom.xml><?xml version="1.0" encoding="utf-8"?>
<Properties xmlns="http://schemas.openxmlformats.org/officeDocument/2006/custom-properties" xmlns:vt="http://schemas.openxmlformats.org/officeDocument/2006/docPropsVTypes"/>
</file>