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9eb4e713e879a471064fe7441f4b55642e4adf8"/>
    <w:p>
      <w:pPr>
        <w:pStyle w:val="Heading1"/>
      </w:pPr>
      <w:r>
        <w:t xml:space="preserve">Statement of Purpose: Aspiring Diplomat for Service in Sri Lanka Colombo</w:t>
      </w:r>
    </w:p>
    <w:p>
      <w:pPr>
        <w:pStyle w:val="FirstParagraph"/>
      </w:pPr>
      <w:r>
        <w:t xml:space="preserve">The pursuit of a diplomatic career is not merely a professional aspiration but a profound commitment to fostering international understanding, peace, and sustainable development. As I prepare to submit this Statement of Purpose for consideration as an emerging Diplomat within the Sri Lankan Foreign Service, I do so with deep reverence for the strategic significance of Colombo as the nerve center of South Asian diplomacy and cultural exchange. This document articulates my unwavering dedication to serve with integrity, competence, and empathy in Sri Lanka Colombo—a city that stands at the crossroads of history, innovation, and global connectivity.</w:t>
      </w:r>
    </w:p>
    <w:bookmarkStart w:id="20" w:name="Xf2a1a94c3fe0e6fc7417655b726d918e86948b0"/>
    <w:p>
      <w:pPr>
        <w:pStyle w:val="Heading2"/>
      </w:pPr>
      <w:r>
        <w:t xml:space="preserve">Understanding the Imperative of Diplomacy in Sri Lanka Colombo</w:t>
      </w:r>
    </w:p>
    <w:p>
      <w:pPr>
        <w:pStyle w:val="FirstParagraph"/>
      </w:pPr>
      <w:r>
        <w:t xml:space="preserve">Sri Lanka Colombo is far more than a picturesque capital; it is an indispensable hub where regional and global interests converge. As the primary diplomatic enclave of South Asia, Colombo hosts over 40 embassies and high commissions, making it a critical venue for negotiations on trade, climate resilience, security cooperation, and cultural diplomacy. My academic focus on International Relations at [Your University] illuminated how Sri Lanka’s geopolitical position—strategically positioned along the Indian Ocean trade routes—demands diplomats who grasp both the intricate local dynamics of Colombo’s communities and the broader imperatives of international law. I have studied Colombo’s pivotal role in initiatives like the BIMSTEC framework and its efforts to balance relations with major powers such as India, China, Japan, and Western partners. This understanding fuels my conviction that serving as a Diplomat in Sri Lanka Colombo is not just an opportunity—it is a responsibility to advance the nation’s interests while strengthening regional stability.</w:t>
      </w:r>
    </w:p>
    <w:bookmarkEnd w:id="20"/>
    <w:bookmarkStart w:id="21" w:name="X8347c300e3004da2f6585db2f1ffd307623a9dd"/>
    <w:p>
      <w:pPr>
        <w:pStyle w:val="Heading2"/>
      </w:pPr>
      <w:r>
        <w:t xml:space="preserve">My Academic and Professional Foundation for Diplomatic Service</w:t>
      </w:r>
    </w:p>
    <w:p>
      <w:pPr>
        <w:pStyle w:val="FirstParagraph"/>
      </w:pPr>
      <w:r>
        <w:t xml:space="preserve">My journey toward becoming a Diplomat began with rigorous academic preparation, including a Master’s degree in International Affairs specializing in South Asian Studies. My thesis explored "The Role of Colombo as an Economic and Diplomatic Catalyst Amid Sri Lanka’s Debt Crisis," which involved extensive fieldwork in Colombo’s financial district and interviews with policymakers at the Ministry of Foreign Affairs. This research revealed how diplomacy directly impacts everyday Sri Lankans—from trade corridors facilitating agricultural exports to climate adaptation partnerships protecting coastal communities near Hikkaduwa. I further honed my skills through a summer internship at the Colombo-based think tank, Centre for Policy Alternatives, where I assisted in drafting policy briefs on India-Sri Lanka maritime cooperation. These experiences transformed theoretical knowledge into actionable insight: diplomacy is not confined to embassies but thrives in local markets, community forums, and academic institutions across Colombo.</w:t>
      </w:r>
    </w:p>
    <w:p>
      <w:pPr>
        <w:pStyle w:val="BodyText"/>
      </w:pPr>
      <w:r>
        <w:t xml:space="preserve">Additionally, my fluency in Sinhala and Tamil—gained through immersive language training in Sri Lanka—and familiarity with cultural protocols (such as the significance of "Kandyan" traditions during diplomatic engagements) equip me to engage authentically with Sri Lankan society. I understand that a true Diplomat does not merely represent their nation but actively listens, adapts, and collaborates within the host country’s context—a principle I embraced while volunteering at Colombo’s International Women’s Development Centre.</w:t>
      </w:r>
    </w:p>
    <w:bookmarkEnd w:id="21"/>
    <w:bookmarkStart w:id="22" w:name="X80a198b61d8fa147e162480f9096b25d08f735b"/>
    <w:p>
      <w:pPr>
        <w:pStyle w:val="Heading2"/>
      </w:pPr>
      <w:r>
        <w:t xml:space="preserve">Why Sri Lanka Colombo? A Commitment to Localized Impact</w:t>
      </w:r>
    </w:p>
    <w:p>
      <w:pPr>
        <w:pStyle w:val="FirstParagraph"/>
      </w:pPr>
      <w:r>
        <w:t xml:space="preserve">I am drawn to Sri Lanka Colombo not as a generic posting, but because of its unique challenges and opportunities. The city faces the dual pressures of rapid urbanization and climate vulnerability—issues that demand diplomatic solutions at the grassroots level. For instance, I have followed how Colombo’s Coastal Climate Resilience Project, supported by international partners like JICA and UNDP, exemplifies how diplomacy can drive tangible change in communities near Beira Lake. As a Diplomat stationed in Sri Lanka Colombo, I aim to contribute to such initiatives by bridging gaps between local NGOs (e.g., Sarvodaya) and foreign stakeholders. My goal is to ensure that diplomatic efforts resonate beyond the embassy gates—supporting small businesses through trade missions, facilitating student exchange programs with Colombo University, or promoting Sri Lanka’s cultural heritage via UNESCO partnerships.</w:t>
      </w:r>
    </w:p>
    <w:p>
      <w:pPr>
        <w:pStyle w:val="BodyText"/>
      </w:pPr>
      <w:r>
        <w:t xml:space="preserve">Furthermore, Colombo’s status as a gateway for South Asia amplifies the need for diplomats who comprehend both regional nuances and global frameworks. I am particularly inspired by Sri Lanka’s leadership in the Non-Aligned Movement and its current focus on "Neighbourhood First" diplomacy. Serving in Colombo allows me to directly support these principles—advocating for equitable trade policies at ASEAN summits or fostering youth exchanges that cultivate future leaders across the Indian Ocean.</w:t>
      </w:r>
    </w:p>
    <w:bookmarkEnd w:id="22"/>
    <w:bookmarkStart w:id="23" w:name="Xac5d105c44484eb0ce7c95ba3496614409c78b8"/>
    <w:p>
      <w:pPr>
        <w:pStyle w:val="Heading2"/>
      </w:pPr>
      <w:r>
        <w:t xml:space="preserve">My Vision as a Diplomat in Sri Lanka Colombo</w:t>
      </w:r>
    </w:p>
    <w:p>
      <w:pPr>
        <w:pStyle w:val="FirstParagraph"/>
      </w:pPr>
      <w:r>
        <w:t xml:space="preserve">If entrusted with the role of Diplomat in Sri Lanka Colombo, I will prioritize three pillars: strategic collaboration, cultural sensitivity, and community-centered engagement. First, I will leverage my expertise to strengthen economic ties—particularly in sectors where Sri Lanka excels like textiles and tourism—by connecting local entrepreneurs with international markets through platforms like Colombo’s International Trade Fair. Second, I will champion inclusivity by ensuring diplomatic outreach reaches beyond the city center: collaborating with rural partners in Kandy or Galle to showcase Sri Lanka’s diverse cultural assets on global stages. Third, I will actively participate in Colombo’s diplomatic community—attending forums hosted by the International Centre for Ethnic Studies and engaging with UN agencies based there—to foster a cohesive approach to shared challenges like pandemics or digital transformation.</w:t>
      </w:r>
    </w:p>
    <w:bookmarkEnd w:id="23"/>
    <w:bookmarkStart w:id="24" w:name="X4ff5952b315a13958b5e0064012d53a8978ae0e"/>
    <w:p>
      <w:pPr>
        <w:pStyle w:val="Heading2"/>
      </w:pPr>
      <w:r>
        <w:t xml:space="preserve">Conclusion: A Lifelong Commitment to Service</w:t>
      </w:r>
    </w:p>
    <w:p>
      <w:pPr>
        <w:pStyle w:val="FirstParagraph"/>
      </w:pPr>
      <w:r>
        <w:t xml:space="preserve">This Statement of Purpose is a testament to my readiness to embrace the complex, rewarding mission of diplomacy in Sri Lanka Colombo. I recognize that as a Diplomat, I will represent not only my home country but also contribute to building bridges that benefit Sri Lankans and global citizens alike. Colombo’s vibrant energy—where ancient temples coexist with modern tech hubs—mirrors the dynamic spirit required for effective diplomacy today: rooted in heritage yet oriented toward innovation. I am eager to bring my passion, preparation, and respect for Sri Lanka’s journey to this critical post. In Colombo, diplomacy is not just a profession; it is a daily practice of turning understanding into action. I am prepared to serve with the dedication that Sri Lanka Colombo deserves—and the world urgently needs.</w:t>
      </w:r>
    </w:p>
    <w:p>
      <w:pPr>
        <w:pStyle w:val="BodyText"/>
      </w:pPr>
      <w:r>
        <w:t xml:space="preserve">With profound respect for the noble work of Sri Lankan diplomats who have shaped our shared future, I submit this Statement of Purpose as my earnest commitment to contribute meaningfully to this legacy in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Sri Lanka Colombo</dc:title>
  <dc:creator/>
  <dc:language>en</dc:language>
  <cp:keywords/>
  <dcterms:created xsi:type="dcterms:W3CDTF">2026-07-23T15:22:01Z</dcterms:created>
  <dcterms:modified xsi:type="dcterms:W3CDTF">2026-07-23T15:22:01Z</dcterms:modified>
</cp:coreProperties>
</file>

<file path=docProps/custom.xml><?xml version="1.0" encoding="utf-8"?>
<Properties xmlns="http://schemas.openxmlformats.org/officeDocument/2006/custom-properties" xmlns:vt="http://schemas.openxmlformats.org/officeDocument/2006/docPropsVTypes"/>
</file>