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Diplomatic</w:t>
      </w:r>
      <w:r>
        <w:t xml:space="preserve"> </w:t>
      </w:r>
      <w:r>
        <w:t xml:space="preserve">Service</w:t>
      </w:r>
      <w:r>
        <w:t xml:space="preserve"> </w:t>
      </w:r>
      <w:r>
        <w:t xml:space="preserve">in</w:t>
      </w:r>
      <w:r>
        <w:t xml:space="preserve"> </w:t>
      </w:r>
      <w:r>
        <w:t xml:space="preserve">Los</w:t>
      </w:r>
      <w:r>
        <w:t xml:space="preserve"> </w:t>
      </w:r>
      <w:r>
        <w:t xml:space="preserve">Angeles</w:t>
      </w:r>
    </w:p>
    <w:bookmarkStart w:id="20" w:name="Xb42f417a9ce9f4dc623b0d2e0234cd940351bbb"/>
    <w:p>
      <w:pPr>
        <w:pStyle w:val="Heading1"/>
      </w:pPr>
      <w:r>
        <w:t xml:space="preserve">Statement of Purpose for Diplomatic Service in the United States: Focusing on Los Angeles</w:t>
      </w:r>
    </w:p>
    <w:p>
      <w:pPr>
        <w:pStyle w:val="FirstParagraph"/>
      </w:pPr>
      <w:r>
        <w:t xml:space="preserve">As a dedicated advocate for international understanding and global cooperation, I submit this Statement of Purpose to formally express my commitment to serving as a Diplomat within the United States Foreign Service, with particular focus on advancing U.S. interests in the dynamic metropolis of Los Angeles. The United States Los Angeles region stands as an unparalleled epicenter of cultural exchange, economic innovation, and diplomatic engagement—a nexus where global communities converge and where strategic international relations are cultivated daily. My academic background, professional experiences, and deep-seated conviction that diplomacy is the most effective bridge between nations position me to contribute meaningfully to this vital mission.</w:t>
      </w:r>
    </w:p>
    <w:p>
      <w:pPr>
        <w:pStyle w:val="BodyText"/>
      </w:pPr>
      <w:r>
        <w:t xml:space="preserve">My journey toward diplomatic service began during my undergraduate studies in International Relations at the University of Southern California (USC), where I immersed myself in courses on U.S. foreign policy, conflict resolution, and cross-cultural communication. Living in Los Angeles provided an irreplaceable classroom: witnessing the city’s vibrant tapestry of immigrant communities—from Mexican and Vietnamese enclaves to Korean and Armenian neighborhoods—cultivated my understanding of how cultural nuance shapes diplomatic outcomes. I participated in USC’s Model United Nations program, where I negotiated a simulated trade agreement between fictional nations, emphasizing empathy as the cornerstone of successful dialogue. This experience crystallized my belief that diplomacy is not merely about policy but about building human connections across divides.</w:t>
      </w:r>
    </w:p>
    <w:p>
      <w:pPr>
        <w:pStyle w:val="BodyText"/>
      </w:pPr>
      <w:r>
        <w:t xml:space="preserve">Subsequently, I served as a Program Coordinator at the Los Angeles International Relations Council (LAIRC), an organization that facilitates dialogues between U.S. policymakers and foreign consulates operating in Southern California. My role involved managing high-stakes meetings between U.S. government officials and diplomatic representatives from 27 countries with consular offices in the Los Angeles metropolitan area, including key missions from Mexico, China, India, and Brazil. I coordinated a landmark series of forums on "Trade and Technology Partnerships," which connected Silicon Valley tech leaders with foreign economic attaches to address challenges like cybersecurity cooperation—a critical issue for U.S. national security in the Los Angeles corridor. This work underscored how the United States Los Angeles ecosystem directly influences global economic stability, making it indispensable to America’s diplomatic strategy.</w:t>
      </w:r>
    </w:p>
    <w:p>
      <w:pPr>
        <w:pStyle w:val="BodyText"/>
      </w:pPr>
      <w:r>
        <w:t xml:space="preserve">My professional trajectory also includes a Fulbright Fellowship in Seoul, South Korea, where I researched public diplomacy strategies in urban settings. I observed how cities like Los Angeles leverage their global reputations—through film festivals (e.g., the Academy Awards), cultural institutions (e.g., the Getty Center), and international business hubs—to amplify soft power. This reinforced my conviction that a Diplomat stationed in Los Angeles must master both traditional diplomatic protocols and contemporary tools of cultural engagement. In 2023, I co-organized "Global LA: Youth Innovation Summit," bringing together 150 young leaders from 30 nations to address climate resilience in coastal cities. The summit’s success demonstrated how Los Angeles’ unique position as a cosmopolitan gateway enables the United States to model inclusive diplomacy—a value central to our foreign policy.</w:t>
      </w:r>
    </w:p>
    <w:p>
      <w:pPr>
        <w:pStyle w:val="BodyText"/>
      </w:pPr>
      <w:r>
        <w:t xml:space="preserve">What distinguishes Los Angeles in the broader landscape of U.S. diplomatic service is its unparalleled scale and diversity. As home to over 100 consulates and an estimated 5 million foreign-born residents, it is not merely a city but a living laboratory for international relations. The United States Los Angeles region processes more than $38 billion annually in international trade via the Ports of Los Angeles and Long Beach—second only to New York City—and serves as the cultural heartbeat for Latin America, Asia-Pacific, and Africa through its media industry. A Diplomat operating here does not just represent U.S. interests; they become a facilitator of mutual growth within this interconnected community. My fluency in Spanish, Mandarin, and basic Korean—honed during my time at USC and in Seoul—enables me to engage directly with communities that shape Los Angeles’ diplomatic landscape, ensuring outreach is both respectful and effective.</w:t>
      </w:r>
    </w:p>
    <w:p>
      <w:pPr>
        <w:pStyle w:val="BodyText"/>
      </w:pPr>
      <w:r>
        <w:t xml:space="preserve">Furthermore, I have witnessed firsthand how crises demand agile diplomatic responses. During the 2021 Mexico City earthquake, I coordinated U.S. consular support for Mexican nationals stranded in Los Angeles through LAIRC’s emergency networks. This experience taught me that a Diplomat must balance urgency with cultural sensitivity—a skill essential for navigating the complexities of modern diplomacy in a city like Los Angeles, where global events ripple across local communities instantly.</w:t>
      </w:r>
    </w:p>
    <w:p>
      <w:pPr>
        <w:pStyle w:val="BodyText"/>
      </w:pPr>
      <w:r>
        <w:t xml:space="preserve">My long-term vision aligns with the U.S. Department of State’s strategic goals to strengthen alliances and promote democratic values through engagement. I aspire to serve as a Cultural Attaché at the U.S. Consulate General in Los Angeles, leveraging my understanding of the city’s cultural infrastructure—its film studios, universities, and immigrant networks—to deepen partnerships with nations across the Pacific Rim and Latin America. For instance, I propose expanding "Digital Diplomacy Labs" where U.S. tech innovators collaborate with foreign counterparts on AI ethics frameworks—a project directly tied to Los Angeles’ identity as a tech hub. This initiative would not only advance U.S. interests but also position Los Angeles as the epicenter of 21st-century diplomatic innovation within the United States.</w:t>
      </w:r>
    </w:p>
    <w:p>
      <w:pPr>
        <w:pStyle w:val="BodyText"/>
      </w:pPr>
      <w:r>
        <w:t xml:space="preserve">Ultimately, my path toward becoming a Diplomat is rooted in an unwavering commitment to service: to bridge divides, protect American values abroad, and ensure that the diverse voices of Los Angeles are heard in global forums. The United States Los Angeles region offers a unique opportunity to demonstrate how diplomacy thrives when it is grounded in community, creativity, and real-world engagement. I am prepared to bring my skills in negotiation, cultural intelligence, and strategic planning to this mission—ensuring that the Diplomat’s role transcends protocol to become a catalyst for lasting international cooperation. In Los Angeles, where every street corner tells a global story, I will work tirelessly to uphold the highest ideals of U.S. diplomacy: respect for diversity, steadfastness in principle, and an unshakeable belief that dialogue can transform our shared world.</w:t>
      </w:r>
    </w:p>
    <w:p>
      <w:pPr>
        <w:pStyle w:val="BodyText"/>
      </w:pPr>
      <w:r>
        <w:t xml:space="preserve">Thank you for considering my application to serve as a Diplomat within the United States Foreign Service. I am eager to contribute to the enduring legacy of U.S. diplomatic excellence in Los Angeles—the city where global challenges are met with local solutions, and where the future of diplomacy is being written today.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Diplomatic Service in Los Angeles</dc:title>
  <dc:creator/>
  <dc:language>en</dc:language>
  <cp:keywords/>
  <dcterms:created xsi:type="dcterms:W3CDTF">2026-07-24T16:03:05Z</dcterms:created>
  <dcterms:modified xsi:type="dcterms:W3CDTF">2026-07-24T16:03:05Z</dcterms:modified>
</cp:coreProperties>
</file>

<file path=docProps/custom.xml><?xml version="1.0" encoding="utf-8"?>
<Properties xmlns="http://schemas.openxmlformats.org/officeDocument/2006/custom-properties" xmlns:vt="http://schemas.openxmlformats.org/officeDocument/2006/docPropsVTypes"/>
</file>