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9bb4154ef144d28ad01554c17542b716be354df"/>
    <w:p>
      <w:pPr>
        <w:pStyle w:val="Heading2"/>
      </w:pPr>
      <w:r>
        <w:t xml:space="preserve">Dedicated to Advancing Diplomatic Relations in Zimbabwe Harare</w:t>
      </w:r>
    </w:p>
    <w:p>
      <w:pPr>
        <w:pStyle w:val="FirstParagraph"/>
      </w:pPr>
      <w:r>
        <w:t xml:space="preserve">I am writing this Statement of Purpose to formally express my profound commitment to serving as an international Diplomat, with a specific focus on strengthening global partnerships through dedicated service in Zimbabwe Harare. My lifelong passion for cross-cultural dialogue and conflict resolution has crystallized into a clear vocation: to contribute meaningfully to Zimbabwe's diplomatic landscape from the heart of its capital city. This Statement of Purpose encapsulates my professional journey, strategic vision, and unwavering dedication to fostering mutually beneficial international relations in Zimbabwe Harare.</w:t>
      </w:r>
    </w:p>
    <w:p>
      <w:pPr>
        <w:pStyle w:val="BodyText"/>
      </w:pPr>
      <w:r>
        <w:t xml:space="preserve">My academic foundation in International Relations from the University of Oxford provided rigorous theoretical grounding in diplomatic protocols, conflict mediation, and African geopolitical dynamics. However, it was my fieldwork with the UN Development Programme across Southern Africa that ignited my transformative perspective on Zimbabwe's strategic importance. During three immersive months in Harare, I witnessed firsthand how grassroots diplomatic engagement—mediating between local communities and international NGOs—could catalyze sustainable development. This experience fundamentally shaped my understanding that effective diplomacy requires deep contextual intelligence, not merely textbook knowledge. I realized that as a Diplomat operating in Zimbabwe Harare, one must navigate complex historical narratives while building bridges for tangible progress.</w:t>
      </w:r>
    </w:p>
    <w:p>
      <w:pPr>
        <w:pStyle w:val="BodyText"/>
      </w:pPr>
      <w:r>
        <w:t xml:space="preserve">What distinguishes my approach to diplomatic service is my intentional focus on Zimbabwe Harare as both a strategic hub and a living laboratory for innovative diplomacy. I recognize that Harare, as the political, economic, and cultural epicenter of Zimbabwe, demands more than conventional diplomatic tactics—it requires nuanced cultural intelligence and adaptive leadership. My research on Zimbabwe's 2018-2023 economic stabilization policies revealed how foreign diplomats' engagement with local institutions like the Ministry of Foreign Affairs and International Cooperation could directly influence policy implementation. In my previous role as a Junior Diplomatic Officer at the Embassy of Canada in Nairobi, I initiated a dialogue platform connecting Harare-based agricultural experts with Kenyan agribusiness leaders—a project that later informed Zimbabwe's 2023 Regional Food Security Initiative. This tangible impact demonstrated that as a Diplomat in Zimbabwe Harare, one must operate at the intersection of policy and practical community solutions.</w:t>
      </w:r>
    </w:p>
    <w:p>
      <w:pPr>
        <w:pStyle w:val="BodyText"/>
      </w:pPr>
      <w:r>
        <w:t xml:space="preserve">My professional ethos centers on three pillars critical to effective diplomacy in Zimbabwe Harare: cultural reciprocity, strategic patience, and collaborative problem-solving. I have consistently prioritized learning local languages—achieving advanced Shona proficiency through immersive study—and integrating indigenous perspectives into diplomatic frameworks. For instance, when addressing Zimbabwe's water security challenges during my Nairobi posting, I collaborated with Shona elders to co-design a community-based monitoring system now adopted by the Harare City Council. This experience taught me that as a Diplomat in Zimbabwe Harare, authentic engagement begins with listening to voices often excluded from formal diplomatic channels. Furthermore, I understand that Zimbabwe's unique geopolitical position—bordering five nations and hosting key regional bodies like SADC—requires a Diplomat who views Harare not just as a location but as the nerve center of Southern African diplomacy.</w:t>
      </w:r>
    </w:p>
    <w:p>
      <w:pPr>
        <w:pStyle w:val="BodyText"/>
      </w:pPr>
      <w:r>
        <w:t xml:space="preserve">My vision for diplomatic service in Zimbabwe Harare extends beyond traditional state-to-state relations. I propose establishing an "Harare Innovation Hub" that connects Zimbabwean youth entrepreneurs with global impact investors, directly addressing the World Bank's 2023 report identifying youth unemployment as Zimbabwe's most pressing challenge. This initiative would leverage Harare's growing tech ecosystem while creating diplomatic pathways for sustainable development—a model inspired by my successful mentorship of Zimbabwean students at Oxford through the Mandela Fellowship. As a Diplomat in Zimbabwe Harare, I will prioritize such initiatives where cultural understanding and strategic foresight converge to create measurable outcomes.</w:t>
      </w:r>
    </w:p>
    <w:p>
      <w:pPr>
        <w:pStyle w:val="BodyText"/>
      </w:pPr>
      <w:r>
        <w:t xml:space="preserve">The historical significance of Zimbabwe Harare cannot be overstated—it is the birthplace of the nation's independence movement and a city where diplomatic history is literally etched into its architecture. I have studied how figures like Ambassador Jonathan Moyo transformed Harare into a regional diplomacy hub, and I aim to honor that legacy by modernizing diplomatic practices. My research on Zimbabwe's 2021 National Diplomacy Strategy revealed opportunities for enhanced collaboration in renewable energy—a sector where Harare's proximity to the Kariba Dam makes it strategically vital. As a Diplomat stationed in Zimbabwe Harare, I will actively participate in drafting bilateral agreements on green technology transfer, ensuring that international partnerships align with Zimbabwe's Vision 2030 goals.</w:t>
      </w:r>
    </w:p>
    <w:p>
      <w:pPr>
        <w:pStyle w:val="BodyText"/>
      </w:pPr>
      <w:r>
        <w:t xml:space="preserve">What sets this Statement of Purpose apart is its unwavering focus on accountability to the Zimbabwean people. I recognize that foreign diplomats in Zimbabwe Harare must demonstrate tangible commitment—not just through high-level meetings, but by volunteering with organizations like the Harare City Community Development Trust. During my 2019 visit to Zimbabwe, I assisted in disaster relief coordination after Cyclone Idai, reinforcing my belief that diplomacy begins at community level. My future work in Zimbabwe Harare will include quarterly public forums where citizens directly engage with diplomatic missions—an initiative that has already garnered support from the Ministry of Foreign Affairs for piloting in Harare's Highfield neighborhood.</w:t>
      </w:r>
    </w:p>
    <w:p>
      <w:pPr>
        <w:pStyle w:val="BodyText"/>
      </w:pPr>
      <w:r>
        <w:t xml:space="preserve">Zimbabwe Harare represents not merely a posting location, but a profound opportunity to redefine diplomatic service for the 21st century. I envision myself as the Diplomat who bridges policy with practice, leveraging Harare's unique position to foster regional stability while honoring Zimbabwe's sovereignty and cultural identity. My career has prepared me for this role through rigorous academic training, field-tested cultural intelligence, and a proven ability to transform diplomatic engagement into community impact. In this Statement of Purpose, I commit not just to serving in Zimbabwe Harare—but to elevating the very practice of diplomacy itself through contextually grounded action.</w:t>
      </w:r>
    </w:p>
    <w:p>
      <w:pPr>
        <w:pStyle w:val="BodyText"/>
      </w:pPr>
      <w:r>
        <w:t xml:space="preserve">"In the heart of Zimbabwe Harare, where history meets aspiration, the Diplomat's true mission is not merely to represent a nation, but to help build a shared future." — This guiding principle defines my approach as I seek to contribute meaningfully to international relations in this vital African capital.</w:t>
      </w:r>
    </w:p>
    <w:p>
      <w:pPr>
        <w:pStyle w:val="BodyText"/>
      </w:pPr>
      <w:r>
        <w:t xml:space="preserve">I pledge to serve with integrity, humility, and unwavering commitment as a Diplomat dedicated to Zimbabwe Harare's prosperity and global partnership.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Zimbabwe Harare</dc:title>
  <dc:creator/>
  <dc:language>en</dc:language>
  <cp:keywords/>
  <dcterms:created xsi:type="dcterms:W3CDTF">2025-12-08T09:27:47Z</dcterms:created>
  <dcterms:modified xsi:type="dcterms:W3CDTF">2025-12-08T09:27:47Z</dcterms:modified>
</cp:coreProperties>
</file>

<file path=docProps/custom.xml><?xml version="1.0" encoding="utf-8"?>
<Properties xmlns="http://schemas.openxmlformats.org/officeDocument/2006/custom-properties" xmlns:vt="http://schemas.openxmlformats.org/officeDocument/2006/docPropsVTypes"/>
</file>