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Pathway</w:t>
      </w:r>
      <w:r>
        <w:t xml:space="preserve"> </w:t>
      </w:r>
      <w:r>
        <w:t xml:space="preserve">in</w:t>
      </w:r>
      <w:r>
        <w:t xml:space="preserve"> </w:t>
      </w:r>
      <w:r>
        <w:t xml:space="preserve">Australia</w:t>
      </w:r>
      <w:r>
        <w:t xml:space="preserve"> </w:t>
      </w:r>
      <w:r>
        <w:t xml:space="preserve">Melbourne</w:t>
      </w:r>
    </w:p>
    <w:bookmarkStart w:id="20" w:name="Xeaf36034c5e6f89a345faca0aef7776ef99905e"/>
    <w:p>
      <w:pPr>
        <w:pStyle w:val="Heading1"/>
      </w:pPr>
      <w:r>
        <w:t xml:space="preserve">Statement of Purpose: Pursuing a Career as a Doctor General Practitioner in Australia, Melbourne</w:t>
      </w:r>
    </w:p>
    <w:p>
      <w:pPr>
        <w:pStyle w:val="FirstParagraph"/>
      </w:pPr>
      <w:r>
        <w:t xml:space="preserve">From the moment I first encountered the profound impact of accessible primary healthcare during my medical studies, I knew my vocation lay within the essential role of the General Practitioner. This conviction has only solidified through years of clinical exposure and immersion in diverse healthcare systems, leading me to this pivotal application for formal recognition as a Doctor General Practitioner within Australia's esteemed Melbourne community. My aspiration is not merely to practice medicine but to become an indispensable, culturally responsive cornerstone of primary care within the vibrant and complex urban landscape of Melbourne.</w:t>
      </w:r>
    </w:p>
    <w:p>
      <w:pPr>
        <w:pStyle w:val="BodyText"/>
      </w:pPr>
      <w:r>
        <w:t xml:space="preserve">My academic foundation in medicine equipped me with rigorous clinical knowledge and diagnostic acumen, but it was my subsequent practical experiences that crystallized my commitment to General Practice. Working in community health centers across South Asia, I witnessed firsthand how a single, trusted Doctor General Practitioner can be the first and often only point of contact for entire families facing chronic illness, acute conditions, and social determinants of health. This experience instilled in me a deep appreciation for the holistic nature of GP care – where managing diabetes is intertwined with understanding socioeconomic barriers to healthy eating, or where mental health support requires navigating cultural stigma. I understood that true primary healthcare excellence transcends individual pathology; it demands empathy, continuity, and a profound connection to the community served. This ethos aligns perfectly with Australia's national vision for primary care as the "front door" to the health system.</w:t>
      </w:r>
    </w:p>
    <w:p>
      <w:pPr>
        <w:pStyle w:val="BodyText"/>
      </w:pPr>
      <w:r>
        <w:t xml:space="preserve">My decision to pursue this path specifically within **Australia Melbourne** is deeply intentional. Melbourne stands at the forefront of Australian healthcare innovation, offering a unique confluence of immense diversity, complex health challenges, and a strong commitment to equitable access. The city's population – over 5 million people representing more than 270 ethnicities and speaking over 200 languages – demands a level of cultural competence that is not just beneficial but absolutely essential for effective care. I am eager to contribute to Melbourne's mission of closing the gap in health outcomes, particularly for our First Nations communities and culturally and linguistically diverse (CALD) populations, where initiatives like the Victorian Aboriginal Health Service (VAHS) and dedicated CALD health hubs are paramount. The opportunity to learn from Melbourne's leading GP training networks – such as those affiliated with RACGP (Royal Australian College of General Practitioners) or ACRRM (Aboriginal Community Controlled Health Services) – is a critical factor in my choice. I am keen to immerse myself in the practical, patient-centered learning environment that defines the Melbourne GP training pathway, underpinned by the Victorian Primary Healthcare Framework and AHPRA (Australian Health Practitioner Regulation Agency) standards.</w:t>
      </w:r>
    </w:p>
    <w:p>
      <w:pPr>
        <w:pStyle w:val="BodyText"/>
      </w:pPr>
      <w:r>
        <w:t xml:space="preserve">My clinical experiences have been meticulously shaped to develop core General Practitioner skills directly transferable to Melbourne's context. I actively sought roles in settings mirroring the urban diversity of Melbourne, including a community health clinic serving refugees and newly arrived migrants where language barriers and trauma were common presentations, and a rural outreach program highlighting the challenges of coordinating care across geographic distances – skills directly relevant to Victoria's own regional health networks like Western Health or Eastern Health. I have honed my ability to manage complex chronic conditions (diabetes, hypertension, mental health), perform minor surgical procedures within primary settings, and utilize shared care models effectively. Crucially, I have developed strong communication strategies for diverse populations – learning key phrases in common languages spoken in Melbourne suburbs like Footscray and Dandenong (Mandarin, Arabic, Vietnamese) and actively participating in cultural safety training programs. I understand that being a Doctor General Practitioner in Melbourne means not just treating patients, but engaging meaningfully with the community structures that shape their health.</w:t>
      </w:r>
    </w:p>
    <w:p>
      <w:pPr>
        <w:pStyle w:val="BodyText"/>
      </w:pPr>
      <w:r>
        <w:t xml:space="preserve">I am acutely aware of the specific challenges and opportunities presented by **Australia Melbourne**'s healthcare environment. The pressures of workforce shortages in certain suburbs, the need for integrated care models addressing social determinants (housing insecurity, unemployment), and the imperative to leverage telehealth effectively within a city as sprawling as Melbourne are not abstract concepts to me; they are the daily realities my patients face. I am committed to embracing continuous professional development through pathways like those offered by RACGP in Melbourne, actively participating in local quality improvement initiatives, and contributing positively to our collective health system goals. My goal is not just personal career advancement, but tangible contribution to making primary care more accessible, responsive, and sustainable for all Melburnians.</w:t>
      </w:r>
    </w:p>
    <w:p>
      <w:pPr>
        <w:pStyle w:val="BodyText"/>
      </w:pPr>
      <w:r>
        <w:t xml:space="preserve">Ultimately, the role of a Doctor General Practitioner in Australia is one of profound trust and responsibility. It requires unwavering dedication to patient-centered care within a dynamic healthcare system. **Australia Melbourne**, with its unique population density, cultural richness, systemic challenges, and commitment to innovation in primary care delivery, provides the ideal environment for me to realize this potential fully. I am not merely seeking a license; I am seeking to become an integral part of Melbourne's health fabric – a trusted Doctor General Practitioner who listens deeply, acts with compassion within the Australian context, and works tirelessly alongside my community to foster better health outcomes for every individual who walks through my door. This Statement of Purpose is a testament to my unwavering commitment to this vital vocation within the heart of Australia's most dynamic city.</w:t>
      </w:r>
    </w:p>
    <w:p>
      <w:pPr>
        <w:pStyle w:val="BodyText"/>
      </w:pPr>
      <w:r>
        <w:t xml:space="preserve">I am eager to bring my dedication, cultural awareness, clinical skills, and profound respect for the Australian primary healthcare system to Melbourne. I am ready and committed to embarking on the rigorous training pathway required under AHPRA and RACGP standards to become a fully registered Doctor General Practitioner contributing meaningfully to the health of Melburnians. The future of accessible, equitable, high-quality primary care in **Australia Melbourne** is one I am eager to help shape.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Pathway in Australia Melbourne</dc:title>
  <dc:creator/>
  <dc:language>en</dc:language>
  <cp:keywords/>
  <dcterms:created xsi:type="dcterms:W3CDTF">2026-11-08T11:07:52Z</dcterms:created>
  <dcterms:modified xsi:type="dcterms:W3CDTF">2026-11-08T11:07:52Z</dcterms:modified>
</cp:coreProperties>
</file>

<file path=docProps/custom.xml><?xml version="1.0" encoding="utf-8"?>
<Properties xmlns="http://schemas.openxmlformats.org/officeDocument/2006/custom-properties" xmlns:vt="http://schemas.openxmlformats.org/officeDocument/2006/docPropsVTypes"/>
</file>