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70eff9e4d4039543cf304edfb8787afa7ce2701"/>
    <w:p>
      <w:pPr>
        <w:pStyle w:val="Heading1"/>
      </w:pPr>
      <w:r>
        <w:t xml:space="preserve">Statement of Purpose for General Practitioner Position in Belgium Brussels</w:t>
      </w:r>
    </w:p>
    <w:p>
      <w:pPr>
        <w:pStyle w:val="FirstParagraph"/>
      </w:pPr>
      <w:r>
        <w:t xml:space="preserve">I am writing this Statement of Purpose to formally express my profound commitment to practicing as a Doctor General Practitioner within the healthcare ecosystem of Belgium, with a specific focus on contributing to the vibrant and diverse community of Brussels. With over eight years of comprehensive clinical experience across multiple healthcare settings in both rural and urban environments, I have developed a deep understanding that aligns precisely with the values, structure, and patient-centered approach essential to general practice in Belgium. This document outlines my professional journey, motivations for choosing Belgium Brussels as my destination for medical practice, and my unwavering dedication to enriching primary healthcare delivery in this dynamic European capital.</w:t>
      </w:r>
    </w:p>
    <w:p>
      <w:pPr>
        <w:pStyle w:val="BodyText"/>
      </w:pPr>
      <w:r>
        <w:t xml:space="preserve">My medical education culminated with a Doctor of Medicine degree from the University of Leiden Medical School in the Netherlands, where I completed rigorous clinical rotations emphasizing preventive care, chronic disease management, and holistic patient engagement. Post-graduation, I served as a Resident Physician at Amsterdam University Medical Centers for three years, managing over 250 complex primary care cases monthly while collaborating with specialists in cardiology, endocrinology, and geriatrics. This experience solidified my belief that effective general practice is the cornerstone of a resilient healthcare system – a principle deeply embedded in Belgium's universal healthcare framework. My subsequent role as a Clinician at the International Health Clinic in Rotterdam further honed my ability to navigate multicultural patient populations and administrative systems, directly preparing me for Brussels' unique demographic mosaic.</w:t>
      </w:r>
    </w:p>
    <w:p>
      <w:pPr>
        <w:pStyle w:val="BodyText"/>
      </w:pPr>
      <w:r>
        <w:t xml:space="preserve">I have chosen Belgium Brussels as my professional destination for three compelling reasons rooted in alignment with my medical philosophy. First, Belgium's healthcare model prioritizes accessibility through its mandatory universal health insurance system (which I have studied extensively), ensuring no patient faces financial barriers to essential care – a principle I hold sacred. Second, Brussels stands as a microcosm of global diversity within Europe, hosting over 180 nationalities in its metropolitan area. This environment demands a General Practitioner skilled in cross-cultural communication and adaptive care models, precisely the skills I've cultivated through treating refugees and expatriate communities in my current practice. Third, Belgium's strong emphasis on preventive medicine and patient education resonates with my clinical approach; unlike systems focused solely on reactive treatment, Belgian primary care encourages proactive health management – a philosophy I actively promoted during my tenure at the Rotterdam clinic.</w:t>
      </w:r>
    </w:p>
    <w:p>
      <w:pPr>
        <w:pStyle w:val="BodyText"/>
      </w:pPr>
      <w:r>
        <w:t xml:space="preserve">I have conducted thorough research into the operational specifics of general practice in Brussels. Unlike many countries where GPs function as isolated providers, Belgium's system integrates General Practitioners into multidisciplinary teams (GPs + nurses + specialists) within primary care centers, fostering coordinated care. I am particularly impressed by the "Medical Center" model prevalent in Brussels' districts like Saint-Gilles and Molenbeek, which combines administrative efficiency with community-focused services. My proficiency in digital health tools – including EHR systems compatible with Belgium's national platform (e.g., MyHealth) – ensures seamless patient data sharing while maintaining strict compliance with GDPR and Belgian medical confidentiality laws. Moreover, I have completed a certified course on the Belgian healthcare reimbursement system, understanding that accurate billing under the "complementary insurance" framework is critical for sustainable practice.</w:t>
      </w:r>
    </w:p>
    <w:p>
      <w:pPr>
        <w:pStyle w:val="BodyText"/>
      </w:pPr>
      <w:r>
        <w:t xml:space="preserve">My vision for contributing as a Doctor General Practitioner in Brussels centers on three pillars. First, I will establish culturally sensitive clinics addressing specific community needs: developing targeted programs for migrant populations facing language barriers and integrating mental health screenings into routine check-ups, leveraging my fluency in Dutch, English, French (B2+), and basic Arabic. Second, I aim to champion preventive initiatives aligned with Brussels' public health goals – such as collaborating with local schools on adolescent nutrition workshops or partnering with community centers for elderly fall-prevention programs. Third, I will actively participate in the ongoing European Medical Training Network (EMTN) in Belgium, sharing knowledge about effective chronic disease management protocols that have reduced diabetes complications by 35% in my previous practice. My commitment extends beyond patient consultations to active engagement with the Brussels Primary Care Association for quality improvement initiatives.</w:t>
      </w:r>
    </w:p>
    <w:p>
      <w:pPr>
        <w:pStyle w:val="BodyText"/>
      </w:pPr>
      <w:r>
        <w:t xml:space="preserve">Long-term, I aspire to contribute to Belgium's healthcare policy development as a General Practitioner. Having observed how Brussels' decentralized health administration empowers local clinics, I plan to pursue supplementary training in Health Management (through ULiège University's part-time program) while practicing. My goal is not merely to serve patients but to strengthen the primary care foundation that reduces hospital admissions and emergency department burdens – a critical priority for Brussels' healthcare authorities as the city grows. The opportunity to work within Belgium's distinctive blend of federal, regional, and municipal governance in healthcare represents an unparalleled professional evolution.</w:t>
      </w:r>
    </w:p>
    <w:p>
      <w:pPr>
        <w:pStyle w:val="BodyText"/>
      </w:pPr>
      <w:r>
        <w:t xml:space="preserve">My journey has prepared me not only to meet but exceed the expectations of a Doctor General Practitioner in Belgium Brussels. From navigating complex medical cases with empathy to collaborating within team-based care structures, I have consistently demonstrated the adaptability required for this role. I understand that working in Brussels demands more than clinical skill: it requires respect for Belgian cultural nuances, mastery of regional healthcare protocols, and a genuine commitment to community health equity. The prospect of integrating into the fabric of Brussels' medical landscape – where my background as an international clinician complements the city's cosmopolitan spirit – fills me with profound professional purpose.</w:t>
      </w:r>
    </w:p>
    <w:p>
      <w:pPr>
        <w:pStyle w:val="BodyText"/>
      </w:pPr>
      <w:r>
        <w:t xml:space="preserve">In conclusion, this Statement of Purpose reflects not just an application, but a pledge to embody the highest standards of general practice within Belgium's healthcare system. I am eager to bring my clinical expertise, cultural intelligence, and passion for preventive care to the people of Brussels. As a Doctor General Practitioner dedicated to serving Belgium's communities with excellence, I am confident that my skills align seamlessly with your institution’s mission and the unique needs of this European capital. I welcome the opportunity to discuss how my vision for patient-centered care can contribute meaningfully to healthcare in Brussels.</w:t>
      </w:r>
    </w:p>
    <w:p>
      <w:pPr>
        <w:pStyle w:val="BodyText"/>
      </w:pPr>
      <w:r>
        <w:t xml:space="preserve">Respectfully submitted,</w:t>
      </w:r>
      <w:r>
        <w:br/>
      </w:r>
      <w:r>
        <w:t xml:space="preserve">Dr. Elena Moreau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Belgium Brussels</dc:title>
  <dc:creator/>
  <dc:language>en</dc:language>
  <cp:keywords/>
  <dcterms:created xsi:type="dcterms:W3CDTF">2026-07-23T04:43:58Z</dcterms:created>
  <dcterms:modified xsi:type="dcterms:W3CDTF">2026-07-23T04:43:58Z</dcterms:modified>
</cp:coreProperties>
</file>

<file path=docProps/custom.xml><?xml version="1.0" encoding="utf-8"?>
<Properties xmlns="http://schemas.openxmlformats.org/officeDocument/2006/custom-properties" xmlns:vt="http://schemas.openxmlformats.org/officeDocument/2006/docPropsVTypes"/>
</file>