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9a80f5c893b27fc90ff34abd2accf0603463bd"/>
    <w:p>
      <w:pPr>
        <w:pStyle w:val="Heading1"/>
      </w:pPr>
      <w:r>
        <w:t xml:space="preserve">Statement of Purpose: Commitment to Excellence in General Practice within Brazil's Rio de Janeiro Community</w:t>
      </w:r>
    </w:p>
    <w:p>
      <w:pPr>
        <w:pStyle w:val="FirstParagraph"/>
      </w:pPr>
      <w:r>
        <w:t xml:space="preserve">As I stand at the threshold of my medical career, deeply committed to serving as a Doctor General Practitioner in Brazil, I am driven by a profound sense of purpose rooted in the vibrant yet complex healthcare landscape of Rio de Janeiro. This Statement of Purpose articulates my unwavering dedication to becoming a compassionate, skilled, and community-centered General Practitioner (GP) within the unique socio-cultural fabric of Rio de Janeiro—a city that embodies both breathtaking beauty and pressing public health challenges. My journey has been meticulously shaped by academic rigor, hands-on clinical experience across diverse settings in Brazil, and an unshakeable conviction that accessible primary care is the cornerstone of a healthy society.</w:t>
      </w:r>
    </w:p>
    <w:p>
      <w:pPr>
        <w:pStyle w:val="BodyText"/>
      </w:pPr>
      <w:r>
        <w:t xml:space="preserve">My decision to pursue General Practice was not merely an academic choice but a deeply personal one, forged through witnessing the critical role of GPs during my medical training at Universidade Federal do Rio de Janeiro (UFRJ). During my clinical rotations at the Hospital Universitário Clementino Fraga Filho and community health centers in neighborhoods like Santa Teresa and Complexo do Alemão, I observed firsthand how a single, trusted Doctor General Practitioner can navigate complex social determinants of health—poverty, inequality, chronic disease burden—and deliver holistic care that bridges the gap between hospital systems and vulnerable populations. I saw elderly patients in Méier manage diabetes through personalized education; adolescents in Rocinha receive mental health support without stigma; and families in the favelas access preventive services that a fragmented system might otherwise overlook. These experiences cemented my understanding: General Practice is not merely a specialty, but the vital lifeline of Brazil’s Unified Health System (SUS), especially in a city like Rio where healthcare access varies dramatically by zip code.</w:t>
      </w:r>
    </w:p>
    <w:p>
      <w:pPr>
        <w:pStyle w:val="BodyText"/>
      </w:pPr>
      <w:r>
        <w:t xml:space="preserve">My academic preparation has been intentionally focused on building the foundational knowledge and empathy required for effective General Practice. I excelled in courses such as Family Medicine, Epidemiology, and Social Determinants of Health at UFRJ, consistently ranking among the top 10% of my class. I actively participated in research projects analyzing maternal health outcomes in Rio’s public clinics, contributing to a study published in the *Revista de Saúde Pública* that highlighted disparities faced by low-income women. Furthermore, I achieved a perfect score on the National Medical Board Examination (CRM-PR) and completed an intensive 8-month internship at Policlínica Dr. Nelson Sartori in Niterói—a model of integrated primary care under SUS—where I managed cases ranging from acute respiratory infections to chronic hypertension, all while learning to collaborate with nurses, social workers, and community health agents (ACS). This immersion taught me that a Doctor General Practitioner must be a navigator: understanding not just the patient’s condition, but their home environment, cultural context, and systemic barriers.</w:t>
      </w:r>
    </w:p>
    <w:p>
      <w:pPr>
        <w:pStyle w:val="BodyText"/>
      </w:pPr>
      <w:r>
        <w:t xml:space="preserve">What sets my application apart is my deep-rooted connection to Rio de Janeiro. Born and raised in the Baixada Fluminense region—a socioeconomically diverse area adjacent to Rio—I witnessed early how inadequate primary care perpetuates cycles of illness. My mother, a community health agent, instilled in me the values of service and cultural humility: "A doctor’s power lies not just in curing, but in listening." This ethos guides my practice. I am fluent in Portuguese with regional dialects and culturally attuned to the rhythms of Rio life—from samba festivals to religious processions—enabling me to build genuine trust with patients. I have volunteered weekly at the Centro de Saúde Familiar da Vila Isabel since 2020, supporting vaccination drives during the pandemic and developing a patient education program on diabetes management in partnership with local leaders. In Rio, healthcare is not abstract; it’s lived daily in every favela, every beachside clinic, and every family’s struggle to access care.</w:t>
      </w:r>
    </w:p>
    <w:p>
      <w:pPr>
        <w:pStyle w:val="BodyText"/>
      </w:pPr>
      <w:r>
        <w:t xml:space="preserve">I am particularly drawn to the evolving mission of General Practice within Brazil’s National Health System. Under initiatives like "Mais Médicos" and the recent expansion of Family Health Strategy (ESF) units across Rio de Janeiro, there is a powerful opportunity to transform primary care into a force for equity. I do not seek specialization in isolation; I aim to be the Doctor General Practitioner who coordinates care, advocates for patients within larger systems, and empowers communities through prevention. In Rio de Janeiro’s unique context—where public and private sectors intersect amid stunning natural beauty yet stark inequality—I envision myself working within a network of ESF units to reduce emergency room overutilization, address mental health stigma in marginalized communities, and champion evidence-based protocols for diseases like dengue and tuberculosis that disproportionately affect our most vulnerable citizens.</w:t>
      </w:r>
    </w:p>
    <w:p>
      <w:pPr>
        <w:pStyle w:val="BodyText"/>
      </w:pPr>
      <w:r>
        <w:t xml:space="preserve">My long-term vision is aligned with the Brazilian Ministry of Health’s goals for 2030: universal access to quality primary care. I plan to pursue advanced training in Community Medicine through a Residência Médica in General Practice, specifically targeting programs that emphasize SUS integration and intercultural competence—such as those offered by UFRJ or the Instituto Nacional de Saúde da Mulher, Criança e Adolescente (INESC). In Rio de Janeiro, I will collaborate with local NGOs like ABAJ (Associação Brasileira de Amigos da Juventude) to develop mobile health units for remote areas of the municipality. My ultimate goal is to establish a community-focused General Practice clinic in a priority neighborhood where access remains limited—where patients are not just seen, but heard, understood, and empowered as partners in their health journey.</w:t>
      </w:r>
    </w:p>
    <w:p>
      <w:pPr>
        <w:pStyle w:val="BodyText"/>
      </w:pPr>
      <w:r>
        <w:t xml:space="preserve">As I prepare to join the ranks of Brazil’s dedicated General Practitioners, I carry with me the lessons from Rio de Janeiro’s streets: healthcare is most effective when it is local, compassionate, and relentlessly patient-centered. I am ready to contribute my clinical skills, cultural knowledge, and unyielding commitment to making a tangible difference in the lives of Rio's people. My Statement of Purpose is not merely an application; it is a pledge—to the patients I will serve in Brazil Rio de Janeiro, to the values of General Practice as a profession, and to building a healthier future for all who call this city home. I am prepared to become that Doctor General Practitioner—reliable, adaptable, and deeply committed—whose presence makes the difference between survival and thriving.</w:t>
      </w:r>
    </w:p>
    <w:p>
      <w:pPr>
        <w:pStyle w:val="BodyText"/>
      </w:pPr>
      <w:r>
        <w:t xml:space="preserve">With profound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Brazil Rio de Janeiro</dc:title>
  <dc:creator/>
  <dc:language>en</dc:language>
  <cp:keywords/>
  <dcterms:created xsi:type="dcterms:W3CDTF">2026-07-23T10:49:40Z</dcterms:created>
  <dcterms:modified xsi:type="dcterms:W3CDTF">2026-07-23T10:49:40Z</dcterms:modified>
</cp:coreProperties>
</file>

<file path=docProps/custom.xml><?xml version="1.0" encoding="utf-8"?>
<Properties xmlns="http://schemas.openxmlformats.org/officeDocument/2006/custom-properties" xmlns:vt="http://schemas.openxmlformats.org/officeDocument/2006/docPropsVTypes"/>
</file>