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Canada</w:t>
      </w:r>
      <w:r>
        <w:t xml:space="preserve"> </w:t>
      </w:r>
      <w:r>
        <w:t xml:space="preserve">Vancouver</w:t>
      </w:r>
    </w:p>
    <w:bookmarkStart w:id="20" w:name="X7f4365d461dd952ec8b1cfa4310a23e16c19b65"/>
    <w:p>
      <w:pPr>
        <w:pStyle w:val="Heading1"/>
      </w:pPr>
      <w:r>
        <w:t xml:space="preserve">Statement of Purpose: Pursuing Excellence as a Doctor General Practitioner in Canada Vancouver</w:t>
      </w:r>
    </w:p>
    <w:p>
      <w:pPr>
        <w:pStyle w:val="FirstParagraph"/>
      </w:pPr>
      <w:r>
        <w:t xml:space="preserve">As I prepare to submit my Statement of Purpose for licensure as a Doctor General Practitioner in the vibrant healthcare landscape of Canada Vancouver, I reflect deeply on the profound calling that has guided my medical journey. My decision to dedicate my career to family medicine and community health in this dynamic Canadian city is not merely professional but profoundly personal—a convergence of academic rigor, cultural alignment, and unwavering commitment to serving diverse populations. This document articulates my qualifications, motivations, and vision for contributing meaningfully to Vancouver’s healthcare ecosystem as a compassionate General Practitioner.</w:t>
      </w:r>
    </w:p>
    <w:p>
      <w:pPr>
        <w:pStyle w:val="BodyText"/>
      </w:pPr>
      <w:r>
        <w:t xml:space="preserve">My medical education at [Your Medical School] in [Country] instilled in me the foundational principles of patient-centered care through extensive clinical rotations across urban and rural settings. I completed my residency training with distinction, focusing on comprehensive family medicine where I managed complex cases ranging from chronic disease management to acute trauma, always prioritizing holistic wellness over symptom treatment alone. During this period, I actively participated in community health initiatives—conducting free screenings in underserved neighborhoods and collaborating with public health officials during influenza outbreaks. These experiences crystallized my understanding that effective primary care must be accessible, culturally competent, and deeply integrated into the social fabric of communities like Vancouver’s.</w:t>
      </w:r>
    </w:p>
    <w:p>
      <w:pPr>
        <w:pStyle w:val="BodyText"/>
      </w:pPr>
      <w:r>
        <w:t xml:space="preserve">What compels me to seek licensure specifically in Canada Vancouver is its unparalleled reputation for progressive healthcare innovation and inclusive community values. I have closely studied how British Columbia’s universal healthcare system emphasizes preventive care and patient autonomy—principles that resonate with my own medical philosophy. Vancouver, as a global city with one of the most diverse populations in North America (representing over 200 ethnicities), presents an extraordinary opportunity to practice medicine in a context where cultural humility is not just valued but essential. Having worked with immigrant communities during my residency, I witnessed firsthand how language barriers and socioeconomic disparities create significant healthcare gaps. Vancouver’s commitment to addressing these challenges through programs like the Primary Care Network and its focus on Indigenous Health Integration deeply aligns with my professional mission.</w:t>
      </w:r>
    </w:p>
    <w:p>
      <w:pPr>
        <w:pStyle w:val="BodyText"/>
      </w:pPr>
      <w:r>
        <w:t xml:space="preserve">The significance of this Statement of Purpose extends beyond credentialing—it represents a pledge to embody the ethos of Canadian medicine. I have immersed myself in understanding Canada’s medical regulatory frameworks, including the College of Physicians and Surgeons of British Columbia (CPSBC) standards and the National Assessment Collaboration (NAC) exam requirements. To bridge any gaps between my training and Canadian practice norms, I completed an accredited Clinical Skills Enhancement Program at [Canadian Institution], where I honed my proficiency in electronic health record systems like MedAccess, mastered BC’s provincial guidelines for immunizations and mental health referrals, and practiced cross-cultural communication scenarios with Vancouver-based patient simulators. These efforts ensure that my approach to patient care will seamlessly integrate with Vancouver’s healthcare infrastructure from day one.</w:t>
      </w:r>
    </w:p>
    <w:p>
      <w:pPr>
        <w:pStyle w:val="BodyText"/>
      </w:pPr>
      <w:r>
        <w:t xml:space="preserve">My short-term goal as a Doctor General Practitioner in Canada Vancouver is to establish a practice within the community health centers serving East Side and Downtown Eastside neighborhoods—areas identified by BC Health as having critical needs for primary care access. I aim to develop targeted health literacy programs addressing diabetes management among Southeast Asian communities and mental wellness initiatives tailored for Indigenous youth, collaborating with local organizations like the Vancouver Native Health Society. Long-term, I aspire to contribute to healthcare policy through my role in the Vancouver Medical Association, advocating for expanded telehealth services in rural BC communities connected via Vancouver’s regional health network. I envision creating a model of care where preventive strategies are woven into every patient interaction, reducing hospital readmissions and fostering self-sufficiency among vulnerable populations.</w:t>
      </w:r>
    </w:p>
    <w:p>
      <w:pPr>
        <w:pStyle w:val="BodyText"/>
      </w:pPr>
      <w:r>
        <w:t xml:space="preserve">What sets my approach apart is my conviction that effective primary care must transcend clinical expertise to embrace social determinants of health. During my time in [Country], I co-founded a mobile clinic serving seasonal agricultural workers—a project requiring me to navigate language barriers, transportation challenges, and distrust of medical institutions. This experience taught me that trust-building is the cornerstone of successful care delivery. In Vancouver, I will leverage this insight to establish rapport with patients from all walks of life—from seniors navigating complex geriatric care to newcomers adjusting to Canadian healthcare systems. My fluency in [Languages] further enables me to communicate authentically with Vancouver’s large Mandarin, Punjabi, and Spanish-speaking populations, ensuring no patient feels marginalized due to language or cultural differences.</w:t>
      </w:r>
    </w:p>
    <w:p>
      <w:pPr>
        <w:pStyle w:val="BodyText"/>
      </w:pPr>
      <w:r>
        <w:t xml:space="preserve">Canada Vancouver’s emphasis on collaborative care models—where GPs work alongside nurses, social workers, and specialists in integrated teams—perfectly complements my belief that healthcare is a team effort. I have actively sought opportunities to collaborate with interdisciplinary teams during my training, including co-managing diabetes care with dietitians at [Hospital Name] and participating in mental health "warm handoffs" for patients transitioning from emergency departments. In Vancouver, I plan to champion this model by initiating weekly case conferences with Vancouver Coastal Health’s community wellness coordinators, creating a cohesive support network that addresses the full spectrum of patient needs—from housing instability to nutritional deficiencies.</w:t>
      </w:r>
    </w:p>
    <w:p>
      <w:pPr>
        <w:pStyle w:val="BodyText"/>
      </w:pPr>
      <w:r>
        <w:t xml:space="preserve">Finally, this Statement of Purpose embodies my unwavering commitment to becoming an integral part of Vancouver’s healthcare family. I am not merely applying for licensure; I am committing to embodying the Canadian medical values I admire—compassion, equity, and innovation. The opportunity to serve as a Doctor General Practitioner in this city means joining a legacy of healers who have transformed Vancouver into a beacon of accessible, humane medicine. With my clinical expertise, cultural adaptability, and passion for community health, I am prepared to contribute meaningfully to the well-being of Vancouver residents while growing alongside the evolving healthcare landscape. I eagerly anticipate the chance to translate this purpose into practice within Canada’s most dynamic medical environment.</w:t>
      </w:r>
    </w:p>
    <w:p>
      <w:pPr>
        <w:pStyle w:val="BodyText"/>
      </w:pPr>
      <w:r>
        <w:t xml:space="preserve">My journey has led me here: ready to listen, heal, and collaborate as a Doctor General Practitioner dedicated to making a tangible difference in Canada Vancouver. This Statement of Purpose is not an endpoint but the beginning of my service—a promise to uphold the highest standards of care for every patient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Canada Vancouver</dc:title>
  <dc:creator/>
  <dc:language>en</dc:language>
  <cp:keywords/>
  <dcterms:created xsi:type="dcterms:W3CDTF">2026-07-22T20:48:34Z</dcterms:created>
  <dcterms:modified xsi:type="dcterms:W3CDTF">2026-07-22T20:48:34Z</dcterms:modified>
</cp:coreProperties>
</file>

<file path=docProps/custom.xml><?xml version="1.0" encoding="utf-8"?>
<Properties xmlns="http://schemas.openxmlformats.org/officeDocument/2006/custom-properties" xmlns:vt="http://schemas.openxmlformats.org/officeDocument/2006/docPropsVTypes"/>
</file>