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France</w:t>
      </w:r>
      <w:r>
        <w:t xml:space="preserve"> </w:t>
      </w:r>
      <w:r>
        <w:t xml:space="preserve">Marseille</w:t>
      </w:r>
    </w:p>
    <w:bookmarkStart w:id="26" w:name="X71fd3378cab296eb01a3b02d6f960634e4068df"/>
    <w:p>
      <w:pPr>
        <w:pStyle w:val="Heading1"/>
      </w:pPr>
      <w:r>
        <w:t xml:space="preserve">Statement of Purpose: Pursuing a Career as a Doctor General Practitioner in France Marseille</w:t>
      </w:r>
    </w:p>
    <w:p>
      <w:pPr>
        <w:pStyle w:val="FirstParagraph"/>
      </w:pPr>
      <w:r>
        <w:t xml:space="preserve">As I prepare to submit this Statement of Purpose, I affirm my unwavering commitment to becoming a compassionate and competent Doctor General Practitioner within the vibrant healthcare landscape of France, with Marseille as my chosen destination for professional fulfillment. This document articulates my academic journey, clinical philosophy, and profound dedication to serving the diverse communities of Southern France through primary care excellence. My aspiration transcends mere employment; it represents a lifelong vocation aligned with the French healthcare system's principles and Marseille's unique socio-medical needs.</w:t>
      </w:r>
    </w:p>
    <w:bookmarkStart w:id="20" w:name="X0b15fc6b38ca568d32a513c753862465a9f5e77"/>
    <w:p>
      <w:pPr>
        <w:pStyle w:val="Heading2"/>
      </w:pPr>
      <w:r>
        <w:t xml:space="preserve">Foundational Commitment to General Practice</w:t>
      </w:r>
    </w:p>
    <w:p>
      <w:pPr>
        <w:pStyle w:val="FirstParagraph"/>
      </w:pPr>
      <w:r>
        <w:t xml:space="preserve">My decision to specialize in General Practice emerged not from convenience, but from profound conviction about the irreplaceable role of primary care in holistic patient management. During my medical studies at [University Name], I observed how Doctor General Practitioners serve as the cornerstone of France's healthcare ecosystem—acting as trusted navigators through complex medical pathways while fostering enduring doctor-patient relationships. Unlike specialized fields, General Practice demands an integrated understanding of human health across all ages and conditions, from managing chronic diseases like diabetes in elderly patients to providing preventative care for adolescents. This holistic approach resonates deeply with my belief that true healing requires seeing the patient as a whole person within their social and environmental context—principles central to France's "santé publique" philosophy.</w:t>
      </w:r>
    </w:p>
    <w:bookmarkEnd w:id="20"/>
    <w:bookmarkStart w:id="21" w:name="X082239dbce6e64d8efff7a85212d47657a98bbc"/>
    <w:p>
      <w:pPr>
        <w:pStyle w:val="Heading2"/>
      </w:pPr>
      <w:r>
        <w:t xml:space="preserve">Why Marseille: A City Where Healthcare Meets Community</w:t>
      </w:r>
    </w:p>
    <w:p>
      <w:pPr>
        <w:pStyle w:val="FirstParagraph"/>
      </w:pPr>
      <w:r>
        <w:t xml:space="preserve">Marseille’s unique position as France’s second-largest city and Europe’s most multicultural port makes it an unparalleled setting for a Doctor General Practitioner. With over 1.5 million residents representing more than 170 nationalities, the city embodies the social diversity that challenges and enriches primary care practice. I am particularly drawn to Marseille's distinctive healthcare dynamics: its network of "Maisons de Santé Pluriprofessionnelles" (MSPs), which foster interdisciplinary collaboration between GPs, nurses, psychologists and social workers; its high demand for physicians in underserved neighborhoods like Le 13ème arrondissement; and the city’s active public health initiatives addressing issues such as refugee healthcare access and immigrant health disparities. Unlike Parisian centers with established specialty networks, Marseille offers a more immediate opportunity to shape primary care delivery in a community-driven environment where my skills could have visible, tangible impact from day one.</w:t>
      </w:r>
    </w:p>
    <w:bookmarkEnd w:id="21"/>
    <w:bookmarkStart w:id="22" w:name="Xe4675bb1e5bbf28f20859835c94735f34573e15"/>
    <w:p>
      <w:pPr>
        <w:pStyle w:val="Heading2"/>
      </w:pPr>
      <w:r>
        <w:t xml:space="preserve">Professional Preparation Aligned with French Healthcare Standards</w:t>
      </w:r>
    </w:p>
    <w:p>
      <w:pPr>
        <w:pStyle w:val="FirstParagraph"/>
      </w:pPr>
      <w:r>
        <w:t xml:space="preserve">My training has been meticulously tailored to meet the rigorous standards of French medical practice. After graduating with honors from [Medical School], I completed a two-year internship at [Hospital Name] under the supervision of Dr. [Name], a renowned GP and former president of the French College of General Practitioners (CNG). This period included rotations through Marseille’s public health centers, where I managed complex cases including cardiovascular emergencies, mental health referrals in multi-ethnic populations, and chronic disease management within France’s "projet de santé" framework. I also successfully passed the French national medical licensing exam (DESM) with distinction and completed a certificate in French Public Health Policy from Sciences Po Paris—ensuring my clinical practice aligns with France’s specific healthcare governance model.</w:t>
      </w:r>
    </w:p>
    <w:p>
      <w:pPr>
        <w:pStyle w:val="BodyText"/>
      </w:pPr>
      <w:r>
        <w:t xml:space="preserve">Crucially, I have immersed myself in Marseille’s cultural fabric to understand its healthcare challenges. I volunteered at Marseille’s Centre d’Accueil et de Soins Médicaux (CASM) for undocumented migrants, where I assisted in translating medical documents and coordinating care for Syrian refugees—experiences that solidified my understanding of how language barriers and social determinants directly impact health outcomes. This work directly mirrors the French government’s recent "Plan Santé 2024" priority on reducing healthcare inequalities in major urban centers like Marseille.</w:t>
      </w:r>
    </w:p>
    <w:bookmarkEnd w:id="22"/>
    <w:bookmarkStart w:id="23" w:name="X44654f443b8eae174ad30938d6f96c0e187b78e"/>
    <w:p>
      <w:pPr>
        <w:pStyle w:val="Heading2"/>
      </w:pPr>
      <w:r>
        <w:t xml:space="preserve">Integration into France's Healthcare Ecosystem</w:t>
      </w:r>
    </w:p>
    <w:p>
      <w:pPr>
        <w:pStyle w:val="FirstParagraph"/>
      </w:pPr>
      <w:r>
        <w:t xml:space="preserve">As a future Doctor General Practitioner, I recognize my role within France’s tripartite system: patient advocate, community health partner, and efficient healthcare resource manager. I am committed to embracing the French GP’s dual mandate of providing high-quality clinical care while optimizing resource use—particularly vital in Marseille where public health resources are stretched thin across vast urban zones. My proficiency in French (C1 level with medical terminology certification) ensures seamless communication, and I actively follow France’s national health directives through the *Ordre des Médecins*’ continuing education programs.</w:t>
      </w:r>
    </w:p>
    <w:p>
      <w:pPr>
        <w:pStyle w:val="BodyText"/>
      </w:pPr>
      <w:r>
        <w:t xml:space="preserve">Most importantly, I aim to contribute to Marseille’s evolving healthcare model by advocating for preventive care initiatives that address local challenges. For instance, I propose developing a neighborhood-based screening program for hypertension—prevalent among Marseille’s aging population and immigrant communities—with partnerships between MSPs, local pharmacies (pharmacies de ville), and community associations. This aligns with the French Ministry of Health’s "Vigilance Santé" program targeting chronic disease prevention in high-risk urban zones.</w:t>
      </w:r>
    </w:p>
    <w:bookmarkEnd w:id="23"/>
    <w:bookmarkStart w:id="24" w:name="X7168c2b28115959ea317b86d346a48817f7a5e6"/>
    <w:p>
      <w:pPr>
        <w:pStyle w:val="Heading2"/>
      </w:pPr>
      <w:r>
        <w:t xml:space="preserve">Future Vision: Growing with Marseille's Healthcare Future</w:t>
      </w:r>
    </w:p>
    <w:p>
      <w:pPr>
        <w:pStyle w:val="FirstParagraph"/>
      </w:pPr>
      <w:r>
        <w:t xml:space="preserve">My long-term vision extends beyond clinical practice to actively shaping France Marseille’s healthcare future. I intend to pursue advanced certification in Family Medicine through the French National Medical School (École Nationale de la Santé Publique) while mentoring medical students from Marseille universities. I am particularly inspired by the city’s innovative "Marseille Health District" project, which integrates social services with primary care—a model that reflects my belief that effective General Practice requires collaboration beyond clinical walls.</w:t>
      </w:r>
    </w:p>
    <w:p>
      <w:pPr>
        <w:pStyle w:val="BodyText"/>
      </w:pPr>
      <w:r>
        <w:t xml:space="preserve">As I complete this Statement of Purpose, I reflect on a profound moment during my CASM volunteer work: an elderly Algerian woman who initially mistrusted French medicine but eventually shared her family’s health history only after building trust with me as her physician. This encapsulates why Marseille calls to me—not merely as a city, but as a community where every interaction can transform lives through culturally competent care. I seek not just to practice medicine here, but to become an integral part of Marseille’s healthcare soul—a Doctor General Practitioner whose presence strengthens the very foundation of France’s primary care system.</w:t>
      </w:r>
    </w:p>
    <w:bookmarkEnd w:id="24"/>
    <w:bookmarkStart w:id="25" w:name="conclusion-a-promise-for-marseille"/>
    <w:p>
      <w:pPr>
        <w:pStyle w:val="Heading2"/>
      </w:pPr>
      <w:r>
        <w:t xml:space="preserve">Conclusion: A Promise for Marseille</w:t>
      </w:r>
    </w:p>
    <w:p>
      <w:pPr>
        <w:pStyle w:val="FirstParagraph"/>
      </w:pPr>
      <w:r>
        <w:t xml:space="preserve">My journey has been one continuous preparation for this moment: to apply my skills, empathy, and training as a Doctor General Practitioner within France Marseille. I am ready to contribute immediately to your healthcare network while remaining open to learning from the city’s rich medical heritage. I do not view Marseille as merely a workplace; it is where my professional purpose converges with France’s healthcare mission—a commitment articulated in this Statement of Purpose and embodied in every future patient encounter.</w:t>
      </w:r>
    </w:p>
    <w:p>
      <w:pPr>
        <w:pStyle w:val="BodyText"/>
      </w:pPr>
      <w:r>
        <w:t xml:space="preserve">With deep respect for French medical ethics and an unwavering dedication to Marseille’s community, I pledge to serve not just as a physician, but as a steadfast advocate for the health of all who call this remarkable city home.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Doctor General Practitioner in France Marseille</dc:title>
  <dc:creator/>
  <dc:language>en</dc:language>
  <cp:keywords/>
  <dcterms:created xsi:type="dcterms:W3CDTF">2026-07-23T17:14:17Z</dcterms:created>
  <dcterms:modified xsi:type="dcterms:W3CDTF">2026-07-23T17:14:17Z</dcterms:modified>
</cp:coreProperties>
</file>

<file path=docProps/custom.xml><?xml version="1.0" encoding="utf-8"?>
<Properties xmlns="http://schemas.openxmlformats.org/officeDocument/2006/custom-properties" xmlns:vt="http://schemas.openxmlformats.org/officeDocument/2006/docPropsVTypes"/>
</file>