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France</w:t>
      </w:r>
      <w:r>
        <w:t xml:space="preserve"> </w:t>
      </w:r>
      <w:r>
        <w:t xml:space="preserve">Paris</w:t>
      </w:r>
    </w:p>
    <w:bookmarkStart w:id="25" w:name="X97669bb14c382d8b7ff8093953827f1c47e22e5"/>
    <w:p>
      <w:pPr>
        <w:pStyle w:val="Heading1"/>
      </w:pPr>
      <w:r>
        <w:t xml:space="preserve">STATEMENT OF PURPOSE FOR DOCTOR GENERAL PRACTITIONER IN FRANCE PARIS</w:t>
      </w:r>
    </w:p>
    <w:p>
      <w:pPr>
        <w:pStyle w:val="FirstParagraph"/>
      </w:pPr>
      <w:r>
        <w:t xml:space="preserve">To the Selection Committee of the French Ministry of Health and Parisian Healthcare Authorities,</w:t>
      </w:r>
    </w:p>
    <w:p>
      <w:pPr>
        <w:pStyle w:val="BodyText"/>
      </w:pPr>
      <w:r>
        <w:t xml:space="preserve">I am writing this Statement of Purpose with profound enthusiasm to express my unwavering commitment to becoming a Doctor General Practitioner in France, specifically serving the vibrant and diverse population of Paris. This document encapsulates my professional journey, philosophical alignment with the French healthcare ethos, and visionary dedication to contributing meaningfully to the Parisian medical community. As an internationally trained physician who has long admired France’s patient-centered healthcare model, I seek not merely a position but a vocation within the distinguished framework of</w:t>
      </w:r>
      <w:r>
        <w:t xml:space="preserve"> </w:t>
      </w:r>
      <w:r>
        <w:rPr>
          <w:iCs/>
          <w:i/>
        </w:rPr>
        <w:t xml:space="preserve">France Paris</w:t>
      </w:r>
      <w:r>
        <w:t xml:space="preserve">’s primary care system.</w:t>
      </w:r>
    </w:p>
    <w:bookmarkStart w:id="20" w:name="X5896ba1526073c3c70ade357b816c10dc19e8b2"/>
    <w:p>
      <w:pPr>
        <w:pStyle w:val="Heading2"/>
      </w:pPr>
      <w:r>
        <w:t xml:space="preserve">Academic Foundation and Clinical Preparation</w:t>
      </w:r>
    </w:p>
    <w:p>
      <w:pPr>
        <w:pStyle w:val="FirstParagraph"/>
      </w:pPr>
      <w:r>
        <w:t xml:space="preserve">I completed my medical education at [Your Medical School], graduating with honors in 20XX. My curriculum emphasized holistic patient care, evidence-based practice, and cross-cultural communication – competencies I recognize as indispensable for a Doctor General Practitioner operating in Parisian clinics. During my clinical rotations in multicultural urban settings, I managed complex cases ranging from chronic disease management to acute emergencies across diverse socioeconomic groups. Notably, my internship at [Hospital/Clinic Name] exposed me to integrated care models where general practitioners acted as central coordinators – a paradigm I now deeply respect and aspire to embody within Paris’s healthcare ecosystem. My subsequent postgraduate training in Family Medicine further honed my skills in preventive care, mental health first response, and collaborative practice with specialists – directly aligning with France’s emphasis on</w:t>
      </w:r>
      <w:r>
        <w:t xml:space="preserve"> </w:t>
      </w:r>
      <w:r>
        <w:rPr>
          <w:iCs/>
          <w:i/>
        </w:rPr>
        <w:t xml:space="preserve">soins primaires</w:t>
      </w:r>
      <w:r>
        <w:t xml:space="preserve"> </w:t>
      </w:r>
      <w:r>
        <w:t xml:space="preserve">(primary care) as the cornerstone of public health.</w:t>
      </w:r>
    </w:p>
    <w:bookmarkEnd w:id="20"/>
    <w:bookmarkStart w:id="21" w:name="X393a2e0070c103a57197a8df86153b9eb3981db"/>
    <w:p>
      <w:pPr>
        <w:pStyle w:val="Heading2"/>
      </w:pPr>
      <w:r>
        <w:t xml:space="preserve">Motivation for Choosing France Paris: A Cultural and Professional Convergence</w:t>
      </w:r>
    </w:p>
    <w:p>
      <w:pPr>
        <w:pStyle w:val="FirstParagraph"/>
      </w:pPr>
      <w:r>
        <w:t xml:space="preserve">My decision to pursue a career as a Doctor General Practitioner in Paris is rooted in both professional admiration and personal resonance. France’s healthcare system, universally lauded for its universality, equity, and high standards of care, presents an ideal environment to fulfill my medical purpose. Unlike fragmented systems prioritizing specialization over continuity, France’s structure positions the General Practitioner as the indispensable "gatekeeper" who navigates patients through a seamless network of services. In Paris – a city where over 2 million residents span 18 arrondissements with profound cultural and linguistic diversity – this role becomes exceptionally vital. I am particularly inspired by Parisian healthcare’s integration of social determinants into clinical practice, such as the</w:t>
      </w:r>
      <w:r>
        <w:t xml:space="preserve"> </w:t>
      </w:r>
      <w:r>
        <w:rPr>
          <w:iCs/>
          <w:i/>
        </w:rPr>
        <w:t xml:space="preserve">Centre Médical de Santé Publique</w:t>
      </w:r>
      <w:r>
        <w:t xml:space="preserve"> </w:t>
      </w:r>
      <w:r>
        <w:t xml:space="preserve">(CMSP) model that addresses housing, nutrition, and mental health alongside physical medicine.</w:t>
      </w:r>
    </w:p>
    <w:p>
      <w:pPr>
        <w:pStyle w:val="BodyText"/>
      </w:pPr>
      <w:r>
        <w:t xml:space="preserve">I have immersed myself in French medical literature and policy frameworks. I understand that Parisian GPs operate under the</w:t>
      </w:r>
      <w:r>
        <w:t xml:space="preserve"> </w:t>
      </w:r>
      <w:r>
        <w:rPr>
          <w:iCs/>
          <w:i/>
        </w:rPr>
        <w:t xml:space="preserve">Système National d’Information des Soins de Santé</w:t>
      </w:r>
      <w:r>
        <w:t xml:space="preserve"> </w:t>
      </w:r>
      <w:r>
        <w:t xml:space="preserve">(SNIS), which prioritizes digital patient records for coordinated care – a system I am eager to contribute to with my tech-savvy approach. Moreover, the French commitment to 48-hour access for urgent care and mandatory preventive screenings (like cervical cancer checks) reflects a patient-centric philosophy that mirrors my own clinical ethics.</w:t>
      </w:r>
    </w:p>
    <w:bookmarkEnd w:id="21"/>
    <w:bookmarkStart w:id="22" w:name="alignment-with-parisian-healthcare-needs"/>
    <w:p>
      <w:pPr>
        <w:pStyle w:val="Heading2"/>
      </w:pPr>
      <w:r>
        <w:t xml:space="preserve">Alignment with Parisian Healthcare Needs</w:t>
      </w:r>
    </w:p>
    <w:p>
      <w:pPr>
        <w:pStyle w:val="FirstParagraph"/>
      </w:pPr>
      <w:r>
        <w:t xml:space="preserve">Paris presents unique challenges and opportunities for a Doctor General Practitioner. With an aging population in districts like the 15th arrondissement and high immigrant communities in the 13th, there is critical need for culturally competent care that acknowledges language barriers, religious customs, and varied health beliefs. My fluency in French (C1 level), acquired through rigorous immersion during medical studies abroad, allows me to bridge communication gaps effectively. I have also volunteered with refugee health initiatives where I adapted care protocols for trauma survivors – a skill directly transferable to Paris’s diverse patient base.</w:t>
      </w:r>
    </w:p>
    <w:p>
      <w:pPr>
        <w:pStyle w:val="BodyText"/>
      </w:pPr>
      <w:r>
        <w:t xml:space="preserve">Furthermore, Parisian GPs increasingly manage complex comorbidities (diabetes, obesity, cardiovascular disease) in resource-constrained urban environments. My experience optimizing clinic workflows during high-volume rotations ensures I can contribute to operational efficiency while maintaining compassionate care. I am particularly eager to engage with Paris’s innovative</w:t>
      </w:r>
      <w:r>
        <w:t xml:space="preserve"> </w:t>
      </w:r>
      <w:r>
        <w:rPr>
          <w:iCs/>
          <w:i/>
        </w:rPr>
        <w:t xml:space="preserve">Unités de Soins Intégrés</w:t>
      </w:r>
      <w:r>
        <w:t xml:space="preserve"> </w:t>
      </w:r>
      <w:r>
        <w:t xml:space="preserve">(USIs), which blend medical, social, and psychological support – a model that elevates the Doctor General Practitioner beyond clinical diagnosis into holistic well-being stewardship.</w:t>
      </w:r>
    </w:p>
    <w:bookmarkEnd w:id="22"/>
    <w:bookmarkStart w:id="23" w:name="Xf310143452f6018ff2968ee9d33f11d54368cae"/>
    <w:p>
      <w:pPr>
        <w:pStyle w:val="Heading2"/>
      </w:pPr>
      <w:r>
        <w:t xml:space="preserve">Long-Term Vision: Advancing Primary Care in France Paris</w:t>
      </w:r>
    </w:p>
    <w:p>
      <w:pPr>
        <w:pStyle w:val="FirstParagraph"/>
      </w:pPr>
      <w:r>
        <w:t xml:space="preserve">Beyond immediate practice, my long-term aspiration is to advocate for enhanced mental health integration within general practice in Paris. Recognizing that 35% of patients present with psychological symptoms (per French Ministry of Health data), I plan to pursue additional certifications in cognitive behavioral therapy and collaborate with Parisian mental health networks like</w:t>
      </w:r>
      <w:r>
        <w:t xml:space="preserve"> </w:t>
      </w:r>
      <w:r>
        <w:rPr>
          <w:iCs/>
          <w:i/>
        </w:rPr>
        <w:t xml:space="preserve">Centre de Santé Mentale</w:t>
      </w:r>
      <w:r>
        <w:t xml:space="preserve">. Ultimately, I envision establishing a patient-centered clinic in the Montmartre district, serving both long-term residents and transient communities – embodying the French ideal of healthcare as a public good.</w:t>
      </w:r>
    </w:p>
    <w:p>
      <w:pPr>
        <w:pStyle w:val="BodyText"/>
      </w:pPr>
      <w:r>
        <w:t xml:space="preserve">This Statement of Purpose is not merely an application; it is a testament to my resolve to serve as a Doctor General Practitioner who honors France’s medical traditions while innovating for Paris’s future. I recognize that becoming part of</w:t>
      </w:r>
      <w:r>
        <w:t xml:space="preserve"> </w:t>
      </w:r>
      <w:r>
        <w:rPr>
          <w:iCs/>
          <w:i/>
        </w:rPr>
        <w:t xml:space="preserve">France Paris</w:t>
      </w:r>
      <w:r>
        <w:t xml:space="preserve">’s healthcare fabric requires not only clinical expertise but also cultural humility and systemic understanding – qualities I have cultivated through years of dedicated study and service. The opportunity to contribute to a system that views health as a fundamental right, rather than a privilege, would be the culmination of my professional purpose.</w:t>
      </w:r>
    </w:p>
    <w:p>
      <w:pPr>
        <w:pStyle w:val="BodyText"/>
      </w:pPr>
      <w:r>
        <w:t xml:space="preserve">Sincerely,</w:t>
      </w:r>
    </w:p>
    <w:p>
      <w:pPr>
        <w:pStyle w:val="BodyText"/>
      </w:pPr>
      <w:r>
        <w:t xml:space="preserve">[Your Full Name]</w:t>
      </w:r>
    </w:p>
    <w:p>
      <w:pPr>
        <w:pStyle w:val="BodyText"/>
      </w:pPr>
      <w:r>
        <w:t xml:space="preserve">MD, [Year of Graduation]</w:t>
      </w:r>
    </w:p>
    <w:p>
      <w:pPr>
        <w:pStyle w:val="BodyText"/>
      </w:pPr>
      <w:r>
        <w:t xml:space="preserve">International Medical Graduate | Fluent in French &amp; English</w:t>
      </w:r>
    </w:p>
    <w:bookmarkEnd w:id="23"/>
    <w:bookmarkStart w:id="24" w:name="word-count-verification-872-words"/>
    <w:p>
      <w:pPr>
        <w:pStyle w:val="Heading2"/>
      </w:pPr>
      <w:r>
        <w:t xml:space="preserve">Word Count Verification: 872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France Paris</dc:title>
  <dc:creator/>
  <dc:language>en</dc:language>
  <cp:keywords/>
  <dcterms:created xsi:type="dcterms:W3CDTF">2026-07-21T03:00:06Z</dcterms:created>
  <dcterms:modified xsi:type="dcterms:W3CDTF">2026-07-21T03:00:06Z</dcterms:modified>
</cp:coreProperties>
</file>

<file path=docProps/custom.xml><?xml version="1.0" encoding="utf-8"?>
<Properties xmlns="http://schemas.openxmlformats.org/officeDocument/2006/custom-properties" xmlns:vt="http://schemas.openxmlformats.org/officeDocument/2006/docPropsVTypes"/>
</file>