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e402cf32d7a2124b59ddd804d35d3b116a47cab"/>
    <w:p>
      <w:pPr>
        <w:pStyle w:val="Heading1"/>
      </w:pPr>
      <w:r>
        <w:t xml:space="preserve">Statement of Purpose for Doctor General Practitioner Position in Israel Jerusalem</w:t>
      </w:r>
    </w:p>
    <w:p>
      <w:pPr>
        <w:pStyle w:val="FirstParagraph"/>
      </w:pPr>
      <w:r>
        <w:t xml:space="preserve">I am writing this Statement of Purpose to express my profound commitment to serving as a Doctor General Practitioner within the vibrant and culturally rich community of Israel Jerusalem. After years of rigorous medical training and dedicated clinical practice across diverse settings, I have identified Jerusalem as the singular location where I can most meaningfully apply my skills while contributing to a healthcare ecosystem that embodies both ancient tradition and modern innovation. This document outlines my professional journey, core values, and unwavering dedication to becoming an integral part of Jerusalem's medical landscape.</w:t>
      </w:r>
    </w:p>
    <w:p>
      <w:pPr>
        <w:pStyle w:val="BodyText"/>
      </w:pPr>
      <w:r>
        <w:t xml:space="preserve">My medical education at [University Name] instilled in me a foundational philosophy: healthcare is not merely the treatment of symptoms but the compassionate restoration of holistic well-being. During my residency in Family Medicine at [Hospital Name], I managed over 2,500 patient cases annually, spanning acute care, chronic disease management (particularly diabetes and hypertension), preventive screenings, and mental health support. What distinguished this training was its emphasis on culturally sensitive care—working with patients from Orthodox Jewish, Muslim Arab, Christian Palestinian, and secular Israeli backgrounds taught me that effective medicine requires understanding the interplay of faith, family structure, and community in healing. This experience directly aligns with Jerusalem's unique demographic mosaic, where a Doctor General Practitioner must navigate spiritual beliefs alongside clinical protocols.</w:t>
      </w:r>
    </w:p>
    <w:p>
      <w:pPr>
        <w:pStyle w:val="BodyText"/>
      </w:pPr>
      <w:r>
        <w:t xml:space="preserve">My professional journey has been defined by a commitment to underserved populations. In [City/Country], I co-founded a mobile health clinic serving low-income neighborhoods, where I witnessed how systemic barriers like language differences and transportation challenges exacerbate health disparities. This work sharpened my ability to build trust through active listening—a skill critical for a Doctor General Practitioner in Jerusalem, where patients often arrive with deep-seated cultural hesitations toward Western medicine. For instance, I developed a bilingual (Hebrew/Arabic) patient education toolkit on diabetes management that reduced follow-up hospital visits by 35% among Arab communities. I now seek to replicate such impact in Jerusalem, where the convergence of cultures creates both challenges and opportunities for integrated care.</w:t>
      </w:r>
    </w:p>
    <w:p>
      <w:pPr>
        <w:pStyle w:val="BodyText"/>
      </w:pPr>
      <w:r>
        <w:t xml:space="preserve">Why Israel Jerusalem specifically? This city is not just a location—it is a living testament to medicine’s power to bridge divides. As I researched healthcare infrastructure in Israel, I was moved by the Ministry of Health’s initiatives like "Health for All" that prioritize equitable access across Jerusalem's neighborhoods. The opportunity to work within institutions such as Hadassah Medical Center or community clinics in Silwan or Sheikh Jarrah is compelling because it allows me to practice medicine at the intersection of history and innovation. Unlike many global cities where healthcare operates in silos, Jerusalem’s integrated approach—where GPs collaborate with specialists, social workers, and religious leaders—is a model I have long admired. I am eager to contribute my experience in collaborative care models to this system while learning from Jerusalem’s medical pioneers.</w:t>
      </w:r>
    </w:p>
    <w:p>
      <w:pPr>
        <w:pStyle w:val="BodyText"/>
      </w:pPr>
      <w:r>
        <w:t xml:space="preserve">My clinical philosophy centers on three pillars: preventative care as the cornerstone of community health, cultural humility as non-negotiable practice, and technology as an enabler—not a replacement—for human connection. In my current role, I implemented a digital health platform for chronic disease tracking that increased patient adherence rates by 40%, yet I always ensure patients understand the data behind their care plans. In Jerusalem’s fast-paced environment, this balance is essential. A Doctor General Practitioner here must leverage telehealth for rural villages like Ein Karem while maintaining face-to-face consultations in densely populated areas such as Mea Shearim. I am prepared to master Israel’s health IT systems (like Maccabi’s MyHealth portal) to enhance this dual approach.</w:t>
      </w:r>
    </w:p>
    <w:p>
      <w:pPr>
        <w:pStyle w:val="BodyText"/>
      </w:pPr>
      <w:r>
        <w:t xml:space="preserve">Long-term, my goal is to establish a community-based wellness hub in East Jerusalem that combines primary care with mental health services and nutrition programs—addressing the root causes of illness rather than merely symptoms. I envision partnering with local imams, rabbis, and educators to co-design health initiatives that respect religious customs while promoting evidence-based practices. For example, creating Ramadan-friendly diabetes management workshops or integrating stress-reduction techniques from Jewish traditions into counseling sessions. This vision reflects my belief that a Doctor General Practitioner in Israel Jerusalem must be both a clinician and a community architect.</w:t>
      </w:r>
    </w:p>
    <w:p>
      <w:pPr>
        <w:pStyle w:val="BodyText"/>
      </w:pPr>
      <w:r>
        <w:t xml:space="preserve">I recognize that serving as a Doctor General Practitioner in Jerusalem carries profound responsibilities. The city’s healthcare system faces unique pressures: the physical fragmentation of neighborhoods, political tensions affecting patient access, and the need for seamless care across religious boundaries. My background in mediating between cultural groups—evidenced by my work resolving language barriers during emergency triage in [Previous Hospital]—equips me to navigate these complexities with empathy. I have studied Israel’s healthcare policies extensively, including the National Health Insurance Law, and understand the importance of adhering to both medical ethics and local regulations.</w:t>
      </w:r>
    </w:p>
    <w:p>
      <w:pPr>
        <w:pStyle w:val="BodyText"/>
      </w:pPr>
      <w:r>
        <w:t xml:space="preserve">My dedication is not theoretical; it is forged through action. Last year, I volunteered during a surge in respiratory illnesses at a Jerusalem-based NGO’s clinic for asylum seekers, where I provided care in Arabic while coordinating with Israeli health authorities. This experience confirmed my conviction: medicine thrives when it meets people where they are—literally and figuratively. In Jerusalem, where ancient walls stand beside futuristic hospitals, the Doctor General Practitioner role is uniquely positioned to heal divisions through care.</w:t>
      </w:r>
    </w:p>
    <w:p>
      <w:pPr>
        <w:pStyle w:val="BodyText"/>
      </w:pPr>
      <w:r>
        <w:t xml:space="preserve">This Statement of Purpose reflects not just my qualifications but my deepest aspiration—to be a physician who embodies Jerusalem’s spirit: one who heals the body while honoring the soul. I am ready to bring my clinical expertise, cultural intelligence, and relentless patient-centered ethos to your team. As a Doctor General Practitioner in Israel Jerusalem, I will strive daily to make healthcare not just accessible, but truly human.</w:t>
      </w:r>
    </w:p>
    <w:p>
      <w:pPr>
        <w:pStyle w:val="BodyText"/>
      </w:pPr>
      <w:r>
        <w:t xml:space="preserve">Thank you for considering my application. I eagerly await the opportunity to contribute meaningfully to the health and unity of Jerusalem’s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dc:title>
  <dc:creator/>
  <dc:language>en</dc:language>
  <cp:keywords/>
  <dcterms:created xsi:type="dcterms:W3CDTF">2026-05-30T13:14:07Z</dcterms:created>
  <dcterms:modified xsi:type="dcterms:W3CDTF">2026-05-30T13:14:07Z</dcterms:modified>
</cp:coreProperties>
</file>

<file path=docProps/custom.xml><?xml version="1.0" encoding="utf-8"?>
<Properties xmlns="http://schemas.openxmlformats.org/officeDocument/2006/custom-properties" xmlns:vt="http://schemas.openxmlformats.org/officeDocument/2006/docPropsVTypes"/>
</file>