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Kenya</w:t>
      </w:r>
      <w:r>
        <w:t xml:space="preserve"> </w:t>
      </w:r>
      <w:r>
        <w:t xml:space="preserve">Nairobi</w:t>
      </w:r>
    </w:p>
    <w:bookmarkStart w:id="20" w:name="X8e39e31a19f729555fff532c14838b753ac706d"/>
    <w:p>
      <w:pPr>
        <w:pStyle w:val="Heading1"/>
      </w:pPr>
      <w:r>
        <w:t xml:space="preserve">Statement of Purpose: Pursuing a Career as a Doctor General Practitioner in Nairobi, Kenya</w:t>
      </w:r>
    </w:p>
    <w:p>
      <w:pPr>
        <w:pStyle w:val="FirstParagraph"/>
      </w:pPr>
      <w:r>
        <w:t xml:space="preserve">I am writing this Statement of Purpose to formally express my unwavering commitment to serving as a Doctor General Practitioner within the vibrant and dynamic healthcare landscape of Kenya Nairobi. As I conclude my medical training and prepare for clinical practice, I have meticulously aligned my professional aspirations with the urgent healthcare needs of one of Africa's fastest-growing urban centers. This document outlines my academic foundation, clinical philosophy, and profound dedication to contributing to Nairobi's public health ecosystem as a General Practitioner who embodies both technical excellence and compassionate community engagement.</w:t>
      </w:r>
    </w:p>
    <w:p>
      <w:pPr>
        <w:pStyle w:val="BodyText"/>
      </w:pPr>
      <w:r>
        <w:t xml:space="preserve">My medical education at [University Name] equipped me with comprehensive clinical training across internal medicine, pediatrics, obstetrics, and emergency care – core competencies essential for general practice in resource-constrained urban environments like Nairobi. During my 18-month clinical rotation at [Hospital Name], I managed over 200 complex cases daily in a high-volume outpatient setting serving low-income populations. This experience crystallized my conviction that effective primary care is the cornerstone of equitable healthcare delivery, particularly in a metropolis where patients often face fragmented services and geographical barriers to specialized care. Nairobi's unique demographic profile – with its dense urban population, significant informal settlements like Kibera and Mathare, and growing burden of both communicable diseases (HIV/AIDS, malaria) and non-communicable conditions (diabetes, hypertension) – demands General Practitioners who can provide holistic, culturally competent care across the lifespan.</w:t>
      </w:r>
    </w:p>
    <w:p>
      <w:pPr>
        <w:pStyle w:val="BodyText"/>
      </w:pPr>
      <w:r>
        <w:t xml:space="preserve">My motivation to practice specifically in Kenya Nairobi stems from a decade-long connection to East Africa. During my undergraduate public health internship with AMREF Flying Doctors, I witnessed how Nairobi's healthcare system uniquely balances traditional healing practices with modern medicine while grappling with unprecedented urbanization challenges. I observed that while Nairobi boasts world-class private hospitals, the majority of its 4.7 million residents rely on underfunded public clinics where General Practitioners often serve as the sole point of contact for entire communities. This reality ignited my professional mission: to become a Doctor General Practitioner who bridges gaps in continuity of care and advocates for preventive health strategies tailored to Nairobi's urban context. I am particularly inspired by Kenya's national strategy to achieve Universal Health Coverage by 2030, which places primary healthcare at its core – a vision I am eager to advance through my clinical practice.</w:t>
      </w:r>
    </w:p>
    <w:p>
      <w:pPr>
        <w:pStyle w:val="BodyText"/>
      </w:pPr>
      <w:r>
        <w:t xml:space="preserve">Throughout my training, I have actively developed skills critical for success in Nairobi's demanding urban clinics. My proficiency in managing tuberculosis-coinfected HIV patients (acquired during rotations at Kenyatta National Hospital) directly addresses one of Kenya's top public health priorities. I also completed certification in Emergency Triage Assessment and Treatment (ETAT+) and Basic Life Support, preparing me for high-acuity cases common in Nairobi's emergency departments. Beyond clinical skills, I have cultivated essential cultural competence through fluency in Swahili (Kiswahili) and local dialects like Kikuyu, enabling effective communication with patients across Nairobi's diverse ethnic communities. During a community health outreach in Mukuru slum, I co-designed a diabetes screening program that reached 150 residents – an experience reinforcing my belief that preventative care must be integrated into daily General Practitioner practice to reduce Nairobi's rising NCD burden.</w:t>
      </w:r>
    </w:p>
    <w:p>
      <w:pPr>
        <w:pStyle w:val="BodyText"/>
      </w:pPr>
      <w:r>
        <w:t xml:space="preserve">My professional philosophy centers on the principle that the Doctor General Practitioner in Nairobi is not merely a clinician but a community health navigator. I envision establishing patient-centered clinics within underserved neighborhoods where I can address social determinants of health – such as food insecurity and housing instability – through partnerships with NGOs like M-PESA Foundation's Health Initiative. I am particularly eager to contribute to Nairobi's innovative digital health ecosystem, including the e-Health platform developed under Kenya's National Hospital Insurance Fund, by implementing telemedicine consultations for rural patients who struggle to access urban clinics. My short-term goal is to join a public health facility in Nairobi County with an established primary care model, such as those within the Nairobi City County Health Directorate. Long-term, I aim to train future General Practitioners through clinical mentorship programs at Kenyatta University School of Medicine, ensuring sustainable capacity building in our city's healthcare workforce.</w:t>
      </w:r>
    </w:p>
    <w:p>
      <w:pPr>
        <w:pStyle w:val="BodyText"/>
      </w:pPr>
      <w:r>
        <w:t xml:space="preserve">What distinguishes my application is my tangible understanding of Nairobi's healthcare challenges beyond textbook medicine. While pursuing my Master of Public Health, I co-authored a study analyzing the impact of Nairobi's informal waste pickers' communities on maternal health outcomes – findings now informing county-level health policy. This research underscored that effective General Practitioners must engage with community structures, not just clinical protocols. I also volunteered with Doctors Without Borders during the 2023 dengue fever outbreak in Eastleigh, learning to rapidly adapt care strategies amid resource limitations – a skill directly transferable to Nairobi's public health facilities. I understand that as a Doctor General Practitioner in Kenya Nairobi, my role extends beyond diagnosing illnesses; it requires advocating for systemic improvements in access, affordability, and patient dignity within our complex healthcare mosaic.</w:t>
      </w:r>
    </w:p>
    <w:p>
      <w:pPr>
        <w:pStyle w:val="BodyText"/>
      </w:pPr>
      <w:r>
        <w:t xml:space="preserve">Kenya's healthcare system faces immense pressure from population growth and climate-related health threats – challenges where General Practitioners serve as the frontline defense. I am prepared to meet this demand with relentless dedication, clinical agility, and deep respect for Nairobi's cultural fabric. My training has instilled in me the importance of evidence-based practice while maintaining humility before community wisdom. I have chosen Nairobi not merely as a location for my career, but as the crucible where I can transform theoretical knowledge into lived impact – ensuring that every patient who walks into my clinic receives care that honors their dignity and empowers their health journey.</w:t>
      </w:r>
    </w:p>
    <w:p>
      <w:pPr>
        <w:pStyle w:val="BodyText"/>
      </w:pPr>
      <w:r>
        <w:t xml:space="preserve">As I submit this Statement of Purpose, I reaffirm my commitment to becoming an exemplary Doctor General Practitioner in Kenya Nairobi. I seek not just a position, but a partnership with the Nairobi City County Government, community health workers, and fellow clinicians to build a healthcare system where quality care is accessible to all residents – regardless of income or neighborhood. My vision aligns precisely with Kenya's Health 2030 agenda and the urgent need for competent General Practitioners who can transform primary care from a reactive service into a proactive pillar of urban well-being. I am ready to contribute my skills, compassion, and unwavering dedication to serving Nairobi's people as their trusted Doctor General Practitioner.</w:t>
      </w:r>
    </w:p>
    <w:p>
      <w:pPr>
        <w:pStyle w:val="BodyText"/>
      </w:pPr>
      <w:r>
        <w:t xml:space="preserve">Thank you for considering my application. I eagerly anticipate the opportunity to discuss how my professional path can meaningfully advance healthcare delivery across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Kenya Nairobi</dc:title>
  <dc:creator/>
  <cp:keywords/>
  <dcterms:created xsi:type="dcterms:W3CDTF">2025-12-10T20:41:24Z</dcterms:created>
  <dcterms:modified xsi:type="dcterms:W3CDTF">2025-12-10T20:41:24Z</dcterms:modified>
</cp:coreProperties>
</file>

<file path=docProps/custom.xml><?xml version="1.0" encoding="utf-8"?>
<Properties xmlns="http://schemas.openxmlformats.org/officeDocument/2006/custom-properties" xmlns:vt="http://schemas.openxmlformats.org/officeDocument/2006/docPropsVTypes"/>
</file>