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Korea</w:t>
      </w:r>
      <w:r>
        <w:t xml:space="preserve"> </w:t>
      </w:r>
      <w:r>
        <w:t xml:space="preserve">Seoul</w:t>
      </w:r>
    </w:p>
    <w:bookmarkStart w:id="21" w:name="statement-of-purpose"/>
    <w:p>
      <w:pPr>
        <w:pStyle w:val="Heading1"/>
      </w:pPr>
      <w:r>
        <w:t xml:space="preserve">STATEMENT OF PURPOSE</w:t>
      </w:r>
    </w:p>
    <w:bookmarkStart w:id="20" w:name="X39b116635802a6a94c47b7ad12e797ee65a8b1a"/>
    <w:p>
      <w:pPr>
        <w:pStyle w:val="Heading2"/>
      </w:pPr>
      <w:r>
        <w:t xml:space="preserve">For General Practitioner Position in Seoul, South Korea</w:t>
      </w:r>
    </w:p>
    <w:p>
      <w:pPr>
        <w:pStyle w:val="FirstParagraph"/>
      </w:pPr>
      <w:r>
        <w:t xml:space="preserve">As I prepare to submit this Statement of Purpose, I reflect deeply on my journey toward becoming a compassionate and skilled Doctor General Practitioner committed to serving diverse communities. My decision to pursue my medical career in the vibrant metropolis of South Korea Seoul represents not merely a professional choice, but a profound alignment between my clinical values and the evolving healthcare landscape of one of Asia's most dynamic cities. This document serves as both an articulation of my medical philosophy and a郑重 commitment to contributing meaningfully to South Korea’s primary care system.</w:t>
      </w:r>
    </w:p>
    <w:p>
      <w:pPr>
        <w:pStyle w:val="BodyText"/>
      </w:pPr>
      <w:r>
        <w:t xml:space="preserve">My foundational training in internal medicine at [Your University] instilled in me a holistic approach to patient care, emphasizing preventive health and long-term relationships over transactional encounters. During my residency, I managed complex cases ranging from chronic cardiovascular conditions to acute infectious diseases across diverse socioeconomic settings. However, it was during rural health outreach programs that I discovered my true calling: General Practice. In those underserved communities where patients faced barriers to specialized care, the General Practitioner became a lifeline – diagnosing everything from diabetes complications to mental health crises while navigating cultural nuances with empathy. This experience crystallized my understanding that effective primary care transcends clinical expertise; it requires cultural intelligence, adaptability, and unwavering commitment to community well-being.</w:t>
      </w:r>
    </w:p>
    <w:p>
      <w:pPr>
        <w:pStyle w:val="BodyText"/>
      </w:pPr>
      <w:r>
        <w:t xml:space="preserve">The decision to seek opportunity in South Korea Seoul stems from a deep admiration for the nation’s healthcare innovation and its people-centric philosophy. Unlike many nations where primary care is undervalued, South Korea has strategically integrated General Practitioners into its National Health Insurance System, achieving remarkable outcomes in preventive care and chronic disease management. I am particularly inspired by Seoul’s pioneering telemedicine initiatives like</w:t>
      </w:r>
      <w:r>
        <w:t xml:space="preserve"> </w:t>
      </w:r>
      <w:r>
        <w:rPr>
          <w:iCs/>
          <w:i/>
        </w:rPr>
        <w:t xml:space="preserve">Seoul Healthy Life</w:t>
      </w:r>
      <w:r>
        <w:t xml:space="preserve">, which extends quality care to elderly populations in remote neighborhoods – a model that resonates with my own vision for accessible primary healthcare. Moreover, as the heart of Korea’s medical advancement, Seoul offers unparalleled resources: cutting-edge facilities at Seoul National University Hospital, advanced research centers at Yonsei University College of Medicine, and a multicultural population demanding culturally competent care. This convergence of innovation and diversity makes Seoul the ideal laboratory to implement my approach to General Practice.</w:t>
      </w:r>
    </w:p>
    <w:p>
      <w:pPr>
        <w:pStyle w:val="BodyText"/>
      </w:pPr>
      <w:r>
        <w:t xml:space="preserve">What distinguishes South Korea for me is its harmonious blend of technological sophistication and profound respect for human connection. While other nations prioritize AI-driven diagnostics, Korea has preserved the physician-patient relationship as central to healing – a principle I have championed throughout my career. In Seoul, I envision establishing a General Practice clinic that merges digital health tools (such as integrated EHR systems) with personalized consultations in Korean and English. For instance, I plan to develop community health workshops addressing rising issues like metabolic syndrome among working professionals and mental health stigma in youth – initiatives that align with Seoul’s "Healthy City 2030" strategy. My fluency in Korean (TOPIK Level 4) and prior experience working with Korean immigrant communities have prepared me to bridge communication gaps, ensuring care is both medically sound and culturally resonant.</w:t>
      </w:r>
    </w:p>
    <w:p>
      <w:pPr>
        <w:pStyle w:val="BodyText"/>
      </w:pPr>
      <w:r>
        <w:t xml:space="preserve">My academic journey has uniquely equipped me for this role. I completed a Master’s in Public Health focused on global health equity, culminating in a thesis analyzing barriers to primary care access in urban settings. This research directly informs my proposed contribution to Seoul: designing patient navigation pathways that reduce wait times for routine screenings while maintaining the dignity of each individual. Furthermore, I have actively prepared for Korean medical licensure through targeted coursework at the Korea University Medical School’s International Program and am currently studying for the Korean Medical License Examination (KMLE) with a focus on local clinical guidelines. This proactive preparation demonstrates my respect for South Korea’s rigorous standards – a critical consideration when submitting this Statement of Purpose.</w:t>
      </w:r>
    </w:p>
    <w:p>
      <w:pPr>
        <w:pStyle w:val="BodyText"/>
      </w:pPr>
      <w:r>
        <w:t xml:space="preserve">Beyond clinical practice, I aim to strengthen Seoul’s healthcare ecosystem through collaboration. I propose partnering with institutions like the Korea Disease Control and Prevention Agency (KDCA) to develop culturally tailored health literacy materials for Seoul’s growing foreign resident population – an initiative that would complement existing city services while creating new opportunities for patient engagement. My prior work with NGOs in Southeast Asia has taught me that sustainable healthcare requires listening first, then acting. In Seoul, I will engage community leaders in designing services, ensuring they meet real needs rather than imposing external solutions.</w:t>
      </w:r>
    </w:p>
    <w:p>
      <w:pPr>
        <w:pStyle w:val="BodyText"/>
      </w:pPr>
      <w:r>
        <w:t xml:space="preserve">This Statement of Purpose is more than an application; it is a promise. A promise to uphold the highest standards of the Doctor General Practitioner role while embracing Seoul’s unique cultural context. I understand that becoming a physician in South Korea demands not just medical expertise but profound respect for its traditions and values – from</w:t>
      </w:r>
      <w:r>
        <w:t xml:space="preserve"> </w:t>
      </w:r>
      <w:r>
        <w:rPr>
          <w:iCs/>
          <w:i/>
        </w:rPr>
        <w:t xml:space="preserve">Jeong</w:t>
      </w:r>
      <w:r>
        <w:t xml:space="preserve"> </w:t>
      </w:r>
      <w:r>
        <w:t xml:space="preserve">(compassionate concern) to</w:t>
      </w:r>
      <w:r>
        <w:t xml:space="preserve"> </w:t>
      </w:r>
      <w:r>
        <w:rPr>
          <w:iCs/>
          <w:i/>
        </w:rPr>
        <w:t xml:space="preserve">Hyo</w:t>
      </w:r>
      <w:r>
        <w:t xml:space="preserve"> </w:t>
      </w:r>
      <w:r>
        <w:t xml:space="preserve">(harmony). In my years as a General Practitioner, I have witnessed how these philosophies elevate care beyond treatment to healing. As I prepare to join Seoul’s healthcare family, I bring not only clinical skills but a heart committed to serving its people with the same dedication they show in their own remarkable journey toward modernity and compassion.</w:t>
      </w:r>
    </w:p>
    <w:p>
      <w:pPr>
        <w:pStyle w:val="BodyText"/>
      </w:pPr>
      <w:r>
        <w:t xml:space="preserve">Seoul does not merely need another Doctor General Practitioner; it needs one who will become an integral part of its healthcare narrative. I am ready to answer this call – to translate my training into tangible community health improvements, one patient interaction at a time. This Statement of Purpose embodies my unwavering dedication to that mission, and I eagerly anticipate the opportunity to contribute as a General Practitioner in South Korea Seoul.</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in South Korea Seoul</dc:title>
  <dc:creator/>
  <dc:language>en</dc:language>
  <cp:keywords/>
  <dcterms:created xsi:type="dcterms:W3CDTF">2026-07-24T08:32:14Z</dcterms:created>
  <dcterms:modified xsi:type="dcterms:W3CDTF">2026-07-24T08:32:14Z</dcterms:modified>
</cp:coreProperties>
</file>

<file path=docProps/custom.xml><?xml version="1.0" encoding="utf-8"?>
<Properties xmlns="http://schemas.openxmlformats.org/officeDocument/2006/custom-properties" xmlns:vt="http://schemas.openxmlformats.org/officeDocument/2006/docPropsVTypes"/>
</file>