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w:t>
      </w:r>
    </w:p>
    <w:bookmarkStart w:id="20" w:name="Xe078b4e7ff3507150f998a9d8807e60fed0bdc2"/>
    <w:p>
      <w:pPr>
        <w:pStyle w:val="Heading1"/>
      </w:pPr>
      <w:r>
        <w:t xml:space="preserve">Statement of Purpose: Pursuing a Career as a Doctor General Practitioner in Spain, Barcelona</w:t>
      </w:r>
    </w:p>
    <w:p>
      <w:pPr>
        <w:pStyle w:val="FirstParagraph"/>
      </w:pPr>
      <w:r>
        <w:t xml:space="preserve">From the moment I first held my grandfather’s hand while he navigated his chronic diabetes management under the guidance of his trusted community physician, I understood that healthcare is not merely about treating disease—it is about fostering lifelong relationships within the fabric of community. This foundational experience ignited my commitment to becoming a Doctor General Practitioner (DGP), and today, I stand before you with an unwavering aspiration to contribute to Spain’s exceptional primary care system in Barcelona. My Statement of Purpose articulates not only my professional journey but also my deep-seated conviction that Barcelona, as a vibrant hub of innovation and cultural diversity, represents the ideal environment for me to fulfill this calling.</w:t>
      </w:r>
    </w:p>
    <w:p>
      <w:pPr>
        <w:pStyle w:val="BodyText"/>
      </w:pPr>
      <w:r>
        <w:t xml:space="preserve">My academic and clinical foundation was forged through rigorous training at the University of Buenos Aires School of Medicine, where I graduated with honors in 2018. During my medical rotations, I dedicated significant time to primary care settings across underserved neighborhoods—a period that crystallized my passion for holistic, patient-centered medicine. I witnessed firsthand how a Doctor General Practitioner serves as the cornerstone of community health: not just diagnosing illnesses but addressing socioeconomic barriers, mental health needs, and preventive care within a continuous relationship. This experience aligned perfectly with Spain’s renowned model of primary care, where the DGP functions as the first point of contact for patients and orchestrates integrated care across specialists and social services.</w:t>
      </w:r>
    </w:p>
    <w:p>
      <w:pPr>
        <w:pStyle w:val="BodyText"/>
      </w:pPr>
      <w:r>
        <w:t xml:space="preserve">I chose Spain specifically because its healthcare system embodies the very principles I cherish most in medicine. The Spanish National Health System (SNS) prioritizes equity, accessibility, and preventive care—values that resonate deeply with my own professional ethos. In Barcelona, this system thrives within the unique context of Catalonia’s autonomous health administration (SISCAT), which emphasizes community engagement and linguistic inclusivity. I have actively prepared for this transition by completing advanced Spanish language certifications (DELE C1) and immersing myself in Spain’s medical guidelines through platforms like the *Real Academia Española de Medicina*. My goal is not merely to work in Spain but to become an integral part of Barcelona’s healthcare ecosystem, where the role of a Doctor General Practitioner extends beyond clinical duties to advocacy within multicultural neighborhoods like Poblenou or El Raval.</w:t>
      </w:r>
    </w:p>
    <w:p>
      <w:pPr>
        <w:pStyle w:val="BodyText"/>
      </w:pPr>
      <w:r>
        <w:t xml:space="preserve">Barcelona’s demographic realities further reinforce my decision. The city hosts one of Europe’s most diverse populations, with over 40% foreign-born residents from Latin America, North Africa, and Eastern Europe. This diversity presents both challenges and opportunities for primary care—requiring cultural competence, multilingual communication skills, and an understanding of migrant health disparities. As a Doctor General Practitioner in Barcelona, I aim to bridge gaps in care for vulnerable groups by leveraging my experience working with immigrant communities during my training in Latin America. My clinical rotations included managing complex cases involving language barriers and psychosocial factors—skills directly transferable to Barcelona’s dynamic healthcare landscape.</w:t>
      </w:r>
    </w:p>
    <w:p>
      <w:pPr>
        <w:pStyle w:val="BodyText"/>
      </w:pPr>
      <w:r>
        <w:t xml:space="preserve">Moreover, Spain’s emphasis on primary care as the "gateway" to specialized services profoundly shapes my professional vision. Unlike systems that prioritize hospital-based care, Spain’s model—where 80% of health interactions occur in primary care settings—positions the DGP as a central figure in coordinating patient journeys. I have studied how Barcelona’s *Centros de Salud* (health centers) implement this philosophy through team-based approaches involving nurses, social workers, and pharmacists. My internship at a public health center in Valencia exposed me to Spain’s electronic health records system (SISA) and collaborative care pathways—practices I am eager to adopt in Barcelona. I understand that becoming a Doctor General Practitioner here is not just about clinical expertise; it requires fluency in the Spanish healthcare framework, ethical sensitivity to regional policies, and dedication to community well-being.</w:t>
      </w:r>
    </w:p>
    <w:p>
      <w:pPr>
        <w:pStyle w:val="BodyText"/>
      </w:pPr>
      <w:r>
        <w:t xml:space="preserve">I recognize that Spain’s medical licensure process for foreign-trained physicians demands rigorous adaptation. To prepare, I have completed the *Examen de Aptitud para el Ejercicio de la Profesión Médica* (EAPE) with distinction and participated in an observational program at Hospital Clínic Barcelona. During this placement, I observed how GPs in Barcelona manage chronic conditions like hypertension or diabetes through personalized care plans—often integrating digital tools such as the *Sistema Catalán de Salud* app for patient monitoring. These insights have solidified my resolve to contribute meaningfully to Barcelona’s health infrastructure as a Doctor General Practitioner who values both tradition and innovation.</w:t>
      </w:r>
    </w:p>
    <w:p>
      <w:pPr>
        <w:pStyle w:val="BodyText"/>
      </w:pPr>
      <w:r>
        <w:t xml:space="preserve">Looking ahead, my long-term aspiration is to establish myself in a Barcelona primary care clinic while contributing to health equity initiatives. I plan to collaborate with local NGOs addressing food insecurity or housing instability—factors that directly impact patient health outcomes. Additionally, I aim to pursue further training in geriatric care and mental health integration, areas where Barcelona’s aging population and rising depression rates present critical needs. As a Doctor General Practitioner in Spain, I will embody the role not just as a clinician but as a community advocate—ensuring that every patient receives compassionate care within the context of their lived reality.</w:t>
      </w:r>
    </w:p>
    <w:p>
      <w:pPr>
        <w:pStyle w:val="BodyText"/>
      </w:pPr>
      <w:r>
        <w:t xml:space="preserve">My journey has been guided by a singular purpose: to serve as an exemplary Doctor General Practitioner who elevates primary care in Spain. Barcelona’s fusion of cutting-edge medical infrastructure, cultural richness, and social commitment offers the perfect stage for this mission. I bring not only clinical competence and linguistic preparedness but also a profound respect for Spain’s healthcare philosophy—a system that views health as a collective responsibility rather than an individual transaction. With dedication to continuous learning and empathy at my core, I am ready to join Barcelona’s network of General Practitioners and contribute to the enduring strength of Spain’s public health legacy. This Statement of Purpose is not merely a document; it is my pledge to become an indispensable part of Barcelona’s healthcare community as a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Spain Barcelona</dc:title>
  <dc:creator/>
  <dc:language>en</dc:language>
  <cp:keywords/>
  <dcterms:created xsi:type="dcterms:W3CDTF">2025-12-09T16:37:51Z</dcterms:created>
  <dcterms:modified xsi:type="dcterms:W3CDTF">2025-12-09T16:37:51Z</dcterms:modified>
</cp:coreProperties>
</file>

<file path=docProps/custom.xml><?xml version="1.0" encoding="utf-8"?>
<Properties xmlns="http://schemas.openxmlformats.org/officeDocument/2006/custom-properties" xmlns:vt="http://schemas.openxmlformats.org/officeDocument/2006/docPropsVTypes"/>
</file>