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w:t>
      </w:r>
      <w:r>
        <w:t xml:space="preserve"> </w:t>
      </w:r>
      <w:r>
        <w:t xml:space="preserve">Nigeria</w:t>
      </w:r>
      <w:r>
        <w:t xml:space="preserve"> </w:t>
      </w:r>
      <w:r>
        <w:t xml:space="preserve">Lagos</w:t>
      </w:r>
    </w:p>
    <w:bookmarkStart w:id="25" w:name="X199feb8c4bc151dcd174a2eeb4d012cf2572f30"/>
    <w:p>
      <w:pPr>
        <w:pStyle w:val="Heading1"/>
      </w:pPr>
      <w:r>
        <w:t xml:space="preserve">Statement of Purpose: Pursuing Excellence as an Economist in Nigeria's Dynamic Hub - Lagos</w:t>
      </w:r>
    </w:p>
    <w:p>
      <w:pPr>
        <w:pStyle w:val="FirstParagraph"/>
      </w:pPr>
      <w:r>
        <w:t xml:space="preserve">In the heart of Africa's most vibrant economic engine, Lagos, Nigeria, lies a profound opportunity to shape sustainable prosperity through rigorous economic analysis and policy innovation. As I prepare to enter the professional realm as an Economist in this pivotal city, my Statement of Purpose reflects a deep commitment to leveraging data-driven insights for transformative impact within Nigeria Lagos—a region where macroeconomic forces directly shape the lives of over 20 million people daily.</w:t>
      </w:r>
    </w:p>
    <w:bookmarkStart w:id="20" w:name="rooted-in-nigerias-economic-reality"/>
    <w:p>
      <w:pPr>
        <w:pStyle w:val="Heading2"/>
      </w:pPr>
      <w:r>
        <w:t xml:space="preserve">Rooted in Nigeria's Economic Reality</w:t>
      </w:r>
    </w:p>
    <w:p>
      <w:pPr>
        <w:pStyle w:val="FirstParagraph"/>
      </w:pPr>
      <w:r>
        <w:t xml:space="preserve">My fascination with economics began not in abstract theory, but amidst the bustling markets and informal enterprises of my hometown within Nigeria. Witnessing how fluctuating fuel prices disrupted street vendors in Surulere or how exchange rate volatility impacted family businesses near Victoria Island ignited my resolve to understand economic systems through a hyper-local lens. This lived experience crystallized my academic pursuit: I pursued a Bachelor’s in Economics at the University of Lagos, where I consistently engaged with case studies centered on Nigeria’s unique challenges—oil dependency, infrastructure gaps, and the world's largest informal sector. My thesis, "</w:t>
      </w:r>
      <w:r>
        <w:rPr>
          <w:iCs/>
          <w:i/>
        </w:rPr>
        <w:t xml:space="preserve">Quantifying the Impact of Fuel Subsidy Removal on Small-scale Enterprise Resilience in Lagos Metropolis</w:t>
      </w:r>
      <w:r>
        <w:t xml:space="preserve">," utilized NBS data and primary surveys across 10 neighborhoods to demonstrate how policy decisions directly influence microeconomic stability in Nigeria Lagos.</w:t>
      </w:r>
    </w:p>
    <w:bookmarkEnd w:id="20"/>
    <w:bookmarkStart w:id="21" w:name="Xe6f366d27edbc64d9dbba3fa5c0d736f945b24e"/>
    <w:p>
      <w:pPr>
        <w:pStyle w:val="Heading2"/>
      </w:pPr>
      <w:r>
        <w:t xml:space="preserve">Building Expertise for Lagos-Specific Challenges</w:t>
      </w:r>
    </w:p>
    <w:p>
      <w:pPr>
        <w:pStyle w:val="FirstParagraph"/>
      </w:pPr>
      <w:r>
        <w:t xml:space="preserve">My professional journey has been meticulously aligned with the evolving needs of Nigeria’s economic epicenter. As a Junior Economist at the Lagos State Bureau of Statistics, I contributed to the 2023 Urban Economic Assessment, developing predictive models for informal sector contribution (estimated at 60% of Lagos' GDP). This required mastering Nigerian data ecosystems—navigating NBS databases, collaborating with state agencies like LASDCA and LASEPA, and interpreting local economic indicators such as the Lagos Consumer Price Index. I co-authored a report on "Traffic Congestion Costs" that quantified annual productivity losses exceeding $1 billion for businesses across the city—a finding directly used in the Lagos State Economic Recovery Plan.</w:t>
      </w:r>
    </w:p>
    <w:p>
      <w:pPr>
        <w:pStyle w:val="BodyText"/>
      </w:pPr>
      <w:r>
        <w:t xml:space="preserve">Further honing my technical edge, I completed a certificate in Applied Econometrics at the Centre for Development Economics (CDE) in Lagos, specializing in spatial analysis of urban economic data. This equipped me to map poverty hotspots using geospatial tools and assess how infrastructure projects like the Lekki-Epe Expressway influence regional trade patterns. Crucially, I understood that effective economic work in Nigeria Lagos demands more than statistical proficiency—it requires cultural fluency to interpret nuances like the significance of "market days" in Oshodi or the role of community-based savings groups (e.g., "Ajo") in financial inclusion.</w:t>
      </w:r>
    </w:p>
    <w:bookmarkEnd w:id="21"/>
    <w:bookmarkStart w:id="22" w:name="X162d17098e5c70e9a6534dda73ef1879b757d74"/>
    <w:p>
      <w:pPr>
        <w:pStyle w:val="Heading2"/>
      </w:pPr>
      <w:r>
        <w:t xml:space="preserve">Why Lagos: The Imperative for a Strategic Economist</w:t>
      </w:r>
    </w:p>
    <w:p>
      <w:pPr>
        <w:pStyle w:val="FirstParagraph"/>
      </w:pPr>
      <w:r>
        <w:t xml:space="preserve">Lagos is not merely a location; it is Nigeria's economic nerve center where global markets intersect with local realities. As the world’s fastest-growing city, Lagos faces unprecedented challenges: managing 15 million daily commuters in a transport system designed for 5 million people, integrating over 30% of Nigeria's GDP into digital platforms (as seen in Lagos' fintech boom), and balancing oil revenues with the need to diversify into manufacturing and creative industries. This complexity demands Economists who can move beyond textbook models to address context-specific issues—from optimizing port logistics at Apapa to designing inclusive growth policies for the rapidly expanding satellite cities like Ibeju-Lekki.</w:t>
      </w:r>
    </w:p>
    <w:p>
      <w:pPr>
        <w:pStyle w:val="BodyText"/>
      </w:pPr>
      <w:r>
        <w:t xml:space="preserve">Nigeria Lagos operates under a unique set of constraints: frequent power disruptions affecting 60% of businesses, currency volatility impacting import-dependent sectors, and climate threats from coastal erosion. A competent Economist in this environment must synthesize global best practices with Nigerian realities. For instance, my analysis of the Central Bank’s eNaira pilot project identified critical barriers for Lagos-based SMEs—such as smartphone access gaps in low-income areas—that necessitated targeted policy adjustments beyond mere technological rollout.</w:t>
      </w:r>
    </w:p>
    <w:bookmarkEnd w:id="22"/>
    <w:bookmarkStart w:id="23" w:name="X67afa5eb74b72ca2e34bdba5fbc66087a04c662"/>
    <w:p>
      <w:pPr>
        <w:pStyle w:val="Heading2"/>
      </w:pPr>
      <w:r>
        <w:t xml:space="preserve">My Vision: Contributing to Nigeria Lagos' Economic Transformation</w:t>
      </w:r>
    </w:p>
    <w:p>
      <w:pPr>
        <w:pStyle w:val="FirstParagraph"/>
      </w:pPr>
      <w:r>
        <w:t xml:space="preserve">My immediate goal is to join a forward-thinking institution like the Central Bank of Nigeria’s Lagos Office, the Federal Ministry of Finance (Lagos Chapter), or a leading economic consultancy firm such as PwC Nigeria. I aim to apply my skills in forecasting, policy analysis, and data visualization to projects directly advancing Lagos’ vision for 2030: a resilient economy where digital transformation uplifts the informal sector and infrastructure growth reduces inequality.</w:t>
      </w:r>
    </w:p>
    <w:p>
      <w:pPr>
        <w:pStyle w:val="BodyText"/>
      </w:pPr>
      <w:r>
        <w:t xml:space="preserve">Specifically, I aspire to lead studies on:</w:t>
      </w:r>
      <w:r>
        <w:t xml:space="preserve"> </w:t>
      </w:r>
      <w:r>
        <w:t xml:space="preserve">- **Green Economy Transition**: Assessing investments in renewable energy (e.g., solar microgrids for Ikeja slums) within Lagos' climate action framework.</w:t>
      </w:r>
      <w:r>
        <w:t xml:space="preserve"> </w:t>
      </w:r>
      <w:r>
        <w:t xml:space="preserve">- **Digital Inclusion Metrics**: Developing KPIs to measure how fintech platforms like OPay improve financial access for 50% of Lagos’ unbanked population.</w:t>
      </w:r>
      <w:r>
        <w:t xml:space="preserve"> </w:t>
      </w:r>
      <w:r>
        <w:t xml:space="preserve">- **Urban Labor Market Dynamics**: Analyzing skill gaps in emerging sectors (e.g., AI, logistics) to inform vocational training partnerships with institutions like the Lagos State Employment Trust Fund.</w:t>
      </w:r>
    </w:p>
    <w:bookmarkEnd w:id="23"/>
    <w:bookmarkStart w:id="24" w:name="commitment-to-nigerias-economic-future"/>
    <w:p>
      <w:pPr>
        <w:pStyle w:val="Heading2"/>
      </w:pPr>
      <w:r>
        <w:t xml:space="preserve">Commitment to Nigeria’s Economic Future</w:t>
      </w:r>
    </w:p>
    <w:p>
      <w:pPr>
        <w:pStyle w:val="FirstParagraph"/>
      </w:pPr>
      <w:r>
        <w:t xml:space="preserve">As an Economist dedicated to Nigeria Lagos, I recognize that my work must transcend academic exercise. Every model I build must serve real people: a tailor in Yaba whose income depends on the exchange rate, a farmer in Ogun State exporting to Lagos markets, or a youth seeking employment through the Lagos State Skill Acquisition Program. My Statement of Purpose is therefore a promise—to bring analytical rigor to Nigeria’s most critical economic questions, grounded in the lived reality of Lagos.</w:t>
      </w:r>
    </w:p>
    <w:p>
      <w:pPr>
        <w:pStyle w:val="BodyText"/>
      </w:pPr>
      <w:r>
        <w:t xml:space="preserve">I am eager to contribute my technical skills and cultural understanding to institutions driving growth in Nigeria. In Lagos, where economic potential collides with urgent challenges, I will operate as an Economist who not only interprets data but actively shapes policies that make prosperity tangible for all residents. This is the role I seek—a dedicated Economist serving Nigeria Lagos with precision, empathy, and unwavering commitment to sustainable development.</w:t>
      </w:r>
    </w:p>
    <w:p>
      <w:pPr>
        <w:pStyle w:val="BodyText"/>
      </w:pPr>
      <w:r>
        <w:t xml:space="preserve">My journey to become a transformative Economist began in the streets of Lagos; my professional life will be devoted to ensuring this dynamic city’s economy works for every resident. I am prepared to bring my expertise in Nigerian economic dynamics, technical acumen, and deep-rooted passion for Lagos’ future to contribute meaningfully from day one.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 Nigeria Lagos</dc:title>
  <dc:creator/>
  <dc:language>en</dc:language>
  <cp:keywords/>
  <dcterms:created xsi:type="dcterms:W3CDTF">2025-12-08T10:15:31Z</dcterms:created>
  <dcterms:modified xsi:type="dcterms:W3CDTF">2025-12-08T10:15:31Z</dcterms:modified>
</cp:coreProperties>
</file>

<file path=docProps/custom.xml><?xml version="1.0" encoding="utf-8"?>
<Properties xmlns="http://schemas.openxmlformats.org/officeDocument/2006/custom-properties" xmlns:vt="http://schemas.openxmlformats.org/officeDocument/2006/docPropsVTypes"/>
</file>