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Path</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89a9d6ea16080e6c2fff7b7cfdcbcc7986f778e"/>
    <w:p>
      <w:pPr>
        <w:pStyle w:val="Heading1"/>
      </w:pPr>
      <w:r>
        <w:t xml:space="preserve">Statement of Purpose: Advancing Economic Analysis for Houston and the United States</w:t>
      </w:r>
    </w:p>
    <w:p>
      <w:pPr>
        <w:pStyle w:val="FirstParagraph"/>
      </w:pPr>
      <w:r>
        <w:t xml:space="preserve">The dynamic economic landscape of the United States, particularly within the vibrant hub of Houston, Texas, presents an unparalleled opportunity to apply rigorous economic analysis to solve complex real-world challenges. As an aspiring Economist dedicated to contributing meaningfully to this ecosystem, I submit this Statement of Purpose outlining my academic foundation, professional aspirations, and unwavering commitment to leveraging economic expertise for the advancement of Houston's unique and diversified economy within the broader context of the United States.</w:t>
      </w:r>
    </w:p>
    <w:p>
      <w:pPr>
        <w:pStyle w:val="BodyText"/>
      </w:pPr>
      <w:r>
        <w:t xml:space="preserve">My journey into economics began with a deep fascination for understanding how market forces shape communities, especially in regions undergoing significant transformation. During my undergraduate studies in Economics at the University of Texas at Austin, I focused on applied microeconomics and regional development. My senior thesis, "Evaluating the Economic Impact of Port Houston Expansion on Local Labor Markets," provided me with invaluable hands-on experience. I conducted comprehensive data analysis using Bureau of Economic Analysis (BEA) and U.S. Census Bureau datasets, modeling employment multipliers and supply chain effects for the port's expansion project – a critical infrastructure initiative directly relevant to Houston's identity as a global trade gateway. This project honed my skills in econometric analysis, policy evaluation, and communicating complex findings to non-technical stakeholders, such as local chamber of commerce representatives. It solidified my conviction that effective economic analysis is not merely academic; it is the bedrock upon which resilient communities and competitive regional economies are built.</w:t>
      </w:r>
    </w:p>
    <w:p>
      <w:pPr>
        <w:pStyle w:val="BodyText"/>
      </w:pPr>
      <w:r>
        <w:t xml:space="preserve">Recognizing Houston's unique position within the United States economy – a city where energy transition, global trade, healthcare innovation, and demographic diversity converge – I sought professional experiences directly immersed in this environment. My internship at the Greater Houston Partnership’s Economic Research team allowed me to contribute to critical projects analyzing workforce development needs in emerging sectors like advanced manufacturing and clean energy. I assisted in developing regional economic forecasts for the Houston Metro area, integrating data on energy sector shifts, foreign direct investment trends, and educational pipeline analysis. This work underscored a crucial insight: Houston's economic success is intrinsically linked to its ability to strategically navigate industry transitions while maintaining its core strengths as an energy and logistics powerhouse. I actively participated in workshops with local government officials from the City of Houston Economic Development Department, gaining perspective on how data-driven insights directly inform municipal policy decisions on infrastructure investment, tax incentives, and workforce programs aimed at sustaining Houston's competitive edge in the United States.</w:t>
      </w:r>
    </w:p>
    <w:p>
      <w:pPr>
        <w:pStyle w:val="BodyText"/>
      </w:pPr>
      <w:r>
        <w:t xml:space="preserve">The specific challenges facing Houston demand an Economist equipped with both analytical rigor and a deep understanding of local context. The city is actively transitioning towards a more diversified economy beyond traditional energy sectors, grappling with climate resilience needs (especially post-Hurricane Harvey), navigating complex international trade dynamics through its major ports, and addressing persistent disparities in economic opportunity across its diverse neighborhoods. My academic focus on regional economic development and applied econometrics positions me to contribute immediately to these critical areas. I am particularly drawn to research on the socio-economic impacts of Houston’s burgeoning renewable energy sector and its integration with existing petrochemical infrastructure, a topic of immense significance for both local communities and the national energy strategy within the United States. Understanding how policy frameworks can foster inclusive growth during this transition is paramount.</w:t>
      </w:r>
    </w:p>
    <w:p>
      <w:pPr>
        <w:pStyle w:val="BodyText"/>
      </w:pPr>
      <w:r>
        <w:t xml:space="preserve">I am eager to pursue advanced work within a leading institution in Houston that prioritizes applied economic research directly serving regional needs. The University of Houston’s Baker Institute for Public Policy, with its renowned Energy and Environmental Research program, offers the perfect environment to deepen my expertise. Its focus on practical policy solutions for energy markets and economic development aligns precisely with my career trajectory. I aim to contribute to ongoing research projects examining the long-term economic effects of federal infrastructure investments in Texas or the impact of international trade agreements on Houston’s export-dependent industries. Furthermore, collaborating with faculty like Dr. John Hofmeister, whose work bridges energy economics and public policy, would provide invaluable mentorship as I develop my own research agenda centered on Houston’s economic resilience.</w:t>
      </w:r>
    </w:p>
    <w:p>
      <w:pPr>
        <w:pStyle w:val="BodyText"/>
      </w:pPr>
      <w:r>
        <w:t xml:space="preserve">My ultimate goal is to become a principal Economist within a major Houston-based institution – whether the city's Economic Development Department, the Federal Reserve Bank of Dallas (Houston Branch), or a leading think tank like the Texas A&amp;M University’s Public Policy Institute. I seek to apply my skills in data analysis, economic modeling, and policy communication not just for academic recognition, but to actively shape policies that foster sustainable job creation, equitable growth, and enhanced global competitiveness for the Houston region. This is not merely a career aspiration; it is a commitment to contributing tangible value within the unique ecosystem of Houston, United States.</w:t>
      </w:r>
    </w:p>
    <w:p>
      <w:pPr>
        <w:pStyle w:val="BodyText"/>
      </w:pPr>
      <w:r>
        <w:t xml:space="preserve">Houston stands as a microcosm of America's economic dynamism and complexity. Its ability to innovate, adapt, and thrive under pressure offers a compelling case study for economists nationwide. My passion lies in being an active participant in this story – using the tools of economics to help Houston navigate its next chapter as a leading engine of the American economy. I am prepared to bring my dedication, analytical skills, and deep-seated understanding of Houston's economic reality to contribute significantly to this vital work within the United States. I am confident that my academic background, professional experiences in Houston, and clear vision for applying economic expertise locally will enable me to make a meaningful impact as an Economist serving the city and its place within the national economy.</w:t>
      </w:r>
    </w:p>
    <w:p>
      <w:pPr>
        <w:pStyle w:val="BodyText"/>
      </w:pPr>
      <w:r>
        <w:t xml:space="preserve">Thank you for considering my application to contribute to the economic future of Houston,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Path in Houston, United States</dc:title>
  <dc:creator/>
  <dc:language>en</dc:language>
  <cp:keywords/>
  <dcterms:created xsi:type="dcterms:W3CDTF">2026-07-23T23:31:02Z</dcterms:created>
  <dcterms:modified xsi:type="dcterms:W3CDTF">2026-07-23T23:31:02Z</dcterms:modified>
</cp:coreProperties>
</file>

<file path=docProps/custom.xml><?xml version="1.0" encoding="utf-8"?>
<Properties xmlns="http://schemas.openxmlformats.org/officeDocument/2006/custom-properties" xmlns:vt="http://schemas.openxmlformats.org/officeDocument/2006/docPropsVTypes"/>
</file>