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bbbe354a96aef77cf9052cf0768d6e754499523"/>
    <w:p>
      <w:pPr>
        <w:pStyle w:val="Heading1"/>
      </w:pPr>
      <w:r>
        <w:t xml:space="preserve">Statement of Purpose: Pursuing an Editorial Career in Chile Santiago</w:t>
      </w:r>
    </w:p>
    <w:p>
      <w:pPr>
        <w:pStyle w:val="FirstParagraph"/>
      </w:pPr>
      <w:r>
        <w:t xml:space="preserve">As I prepare this Statement of Purpose for the Editor position at [Organization Name] in Chile Santiago, I am compelled to articulate how my professional journey has culminated in this singular opportunity. The role transcends mere employment—it represents a convergence of my editorial expertise, cultural curiosity, and unwavering commitment to fostering meaningful narratives within Chile's vibrant intellectual landscape. This Statement of Purpose is not merely an application; it is a testament to why I am uniquely positioned to excel as an Editor in Chile Santiago, where the confluence of tradition and innovation creates an unparalleled environment for transformative publishing.</w:t>
      </w:r>
    </w:p>
    <w:p>
      <w:pPr>
        <w:pStyle w:val="BodyText"/>
      </w:pPr>
      <w:r>
        <w:t xml:space="preserve">My editorial career began with a foundational understanding that editing is far more than grammatical correction—it is the art of shaping ideas into resonant human experiences. Over eight years, I have refined this philosophy at global publishers including Penguin Random House and Editorial Santillana, where I specialized in literary nonfiction and social sciences. Each project demanded cultural sensitivity: adapting narratives for Latin American audiences while preserving original integrity. This experience taught me that effective editing requires not just linguistic precision but profound contextual awareness—a skillset I now bring to the Chile Santiago context. As an Editor, my work has consistently elevated voices from marginalized communities, a practice deeply aligned with Chile's ongoing social dialogue and its emphasis on inclusive storytelling.</w:t>
      </w:r>
    </w:p>
    <w:p>
      <w:pPr>
        <w:pStyle w:val="BodyText"/>
      </w:pPr>
      <w:r>
        <w:t xml:space="preserve">Chile Santiago is not merely a geographical destination for me; it is the heartland of Latin American literary renaissance where history meets contemporary urgency. Having spent two immersive months researching Santiago's publishing ecosystem last year—including interviews with editors at Alfaguara Chile and Editorial LOM—I witnessed how the city's unique position as a cultural nexus between South America and global markets demands Editors who understand both local nuance and international standards. Santiago’s dynamic energy—from the historic Barrio Bellavista to the innovation hubs of Las Condes—forges an environment where my editorial vision can flourish. The city’s commitment to education, exemplified by institutions like Pontificia Universidad Católica, creates a fertile ground for content that informs and empowers. As an Editor in Chile Santiago, I will leverage this ecosystem to develop works that resonate with local audiences while gaining international traction—precisely the bridge my past projects have built across continents.</w:t>
      </w:r>
    </w:p>
    <w:p>
      <w:pPr>
        <w:pStyle w:val="BodyText"/>
      </w:pPr>
      <w:r>
        <w:t xml:space="preserve">My academic background reinforces this alignment. I hold an MA in Comparative Literature from University of London with a thesis on "Narrative Identity in Post-Transition Chilean Fiction," which required deep engagement with Santiago’s literary history. This research immersed me in the works of Nobel laureate Gabriela Mistral and contemporary voices like Alejandro Zambra—proving my capacity to navigate Chile’s rich editorial terrain. More importantly, I studied Spanish as a second language during my undergraduate degree at Stanford University, achieving C1 proficiency through immersion in Santiago’s cultural institutions. This linguistic mastery is non-negotiable for an Editor operating in Chile Santiago; it allows me to discern subtle cultural inflections that elevate translations and adaptations beyond literal accuracy into authentic storytelling.</w:t>
      </w:r>
    </w:p>
    <w:p>
      <w:pPr>
        <w:pStyle w:val="BodyText"/>
      </w:pPr>
      <w:r>
        <w:t xml:space="preserve">What distinguishes my approach as an Editor is my belief that publishing must actively participate in societal progress. In Chile Santiago, where civic engagement is paramount—evidenced by the 2019 social uprising and subsequent constitutional reforms—I will prioritize projects addressing education equity, environmental justice, and indigenous perspectives. For instance, I recently developed a bilingual anthology ("Voices from the Andes") for a U.S.-based publisher that amplified Mapuche authors’ narratives—a project directly relevant to Santiago’s current cultural initiatives like the National Institute of Culture’s Indigenous Literature Fund. This experience demonstrates my ability to identify content with both artistic merit and social relevance, crucial for an Editor in Chile Santiago where publishing is increasingly seen as a catalyst for dialogue.</w:t>
      </w:r>
    </w:p>
    <w:p>
      <w:pPr>
        <w:pStyle w:val="BodyText"/>
      </w:pPr>
      <w:r>
        <w:t xml:space="preserve">Moreover, I recognize that the digital transformation of media demands Editors who are equally adept at traditional craftsmanship and modern platforms. Having spearheaded a successful digital rebranding initiative at Editorial Planeta—integrating interactive elements into print publications—I understand how to maintain editorial rigor while embracing Santiago’s tech-savvy youth demographic. The city’s thriving startup culture, with hubs like Start-Up Chile, offers the perfect laboratory for innovating in content delivery. As an Editor here, I will bridge analog and digital experiences: ensuring that the depth of printed works remains intact even as we expand reach through podcasts and social media campaigns tailored to Santiago’s diverse communities.</w:t>
      </w:r>
    </w:p>
    <w:p>
      <w:pPr>
        <w:pStyle w:val="BodyText"/>
      </w:pPr>
      <w:r>
        <w:t xml:space="preserve">My vision extends beyond individual projects. I aim to contribute to Chile Santiago’s emergence as a publishing powerhouse in Latin America by mentoring young local talent. Having collaborated with the Chilean Association of Editors (ACED) on workshops, I’ve seen how nurturing homegrown editors strengthens the entire ecosystem. In this role, I would establish an editorial fellowship program focused on regional storytelling—training future Editors who understand both global standards and Santiago’s unique voice. This aligns perfectly with the city’s strategic goal to position itself as a "cultural capital," where literature isn’t consumed but actively co-created.</w:t>
      </w:r>
    </w:p>
    <w:p>
      <w:pPr>
        <w:pStyle w:val="BodyText"/>
      </w:pPr>
      <w:r>
        <w:t xml:space="preserve">Finally, my personal connection to Chile Santiago is profound. I have walked its streets—through the morning bustle of Parque Forestal, the quiet intensity of Biblioteca Nacional, and the creative buzz of La Moneda’s cultural events—and each encounter deepened my respect for its intellectual vitality. As an Editor in Chile Santiago, I won’t just work; I will become part of this city’s ongoing conversation. My Statement of Purpose is a promise: to bring meticulous editorial craft to your team while immersing myself completely in the spirit of Chile Santiago—where every word carries weight, and every story has the power to shape a more inclusive future.</w:t>
      </w:r>
    </w:p>
    <w:p>
      <w:pPr>
        <w:pStyle w:val="BodyText"/>
      </w:pPr>
      <w:r>
        <w:t xml:space="preserve">It is with profound conviction that I submit this Statement of Purpose. I am ready to bring my expertise as an Editor to Chile Santiago’s dynamic publishing scene, where my skills in cultural navigation, narrative innovation, and community engagement will serve both your organization’s mission and the broader aspirations of Chilean society. This is not merely a career step—it is a commitment to becoming part of Santiago’s story.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 in Chile Santiago</dc:title>
  <dc:creator/>
  <dc:language>en</dc:language>
  <cp:keywords/>
  <dcterms:created xsi:type="dcterms:W3CDTF">2026-07-20T04:20:29Z</dcterms:created>
  <dcterms:modified xsi:type="dcterms:W3CDTF">2026-07-20T04:20:29Z</dcterms:modified>
</cp:coreProperties>
</file>

<file path=docProps/custom.xml><?xml version="1.0" encoding="utf-8"?>
<Properties xmlns="http://schemas.openxmlformats.org/officeDocument/2006/custom-properties" xmlns:vt="http://schemas.openxmlformats.org/officeDocument/2006/docPropsVTypes"/>
</file>