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Italy</w:t>
      </w:r>
      <w:r>
        <w:t xml:space="preserve"> </w:t>
      </w:r>
      <w:r>
        <w:t xml:space="preserve">Rome</w:t>
      </w:r>
    </w:p>
    <w:bookmarkStart w:id="26" w:name="X0ba4a71bb35b8960b3ab8176ee24b0ce44d5959"/>
    <w:p>
      <w:pPr>
        <w:pStyle w:val="Heading1"/>
      </w:pPr>
      <w:r>
        <w:t xml:space="preserve">Statement of Purpose for Editorial Position in Italy Rome</w:t>
      </w:r>
    </w:p>
    <w:p>
      <w:pPr>
        <w:pStyle w:val="FirstParagraph"/>
      </w:pPr>
      <w:r>
        <w:t xml:space="preserve">As I prepare this Statement of Purpose, I find myself reflecting on a profound professional aspiration that has crystallized through years of dedication to the written word. My journey toward becoming an Editor is not merely a career choice but a vocation rooted in the belief that language shapes culture, and editing is the artistry that gives voice to truth. It is with immense enthusiasm and purpose that I submit this document in pursuit of an Editorial role within Italy Rome—a city where history breathes through every cobblestone and literature has been woven into its very fabric for centuries.</w:t>
      </w:r>
    </w:p>
    <w:bookmarkStart w:id="20" w:name="X6cdf96efc601e40327ef7bded072eb02a69a5d5"/>
    <w:p>
      <w:pPr>
        <w:pStyle w:val="Heading2"/>
      </w:pPr>
      <w:r>
        <w:t xml:space="preserve">Academic Foundation and Editorial Philosophy</w:t>
      </w:r>
    </w:p>
    <w:p>
      <w:pPr>
        <w:pStyle w:val="FirstParagraph"/>
      </w:pPr>
      <w:r>
        <w:t xml:space="preserve">My academic journey began with a Bachelor’s degree in Comparative Literature from the University of Florence, where I immersed myself in the Renaissance texts that first ignited my fascination with editorial precision. Subsequently, I earned a Master’s in Publishing Studies at Rome’s Sapienza University, deepening my understanding of how cultural narratives are curated and transmitted. During this program, I conducted research on the evolution of Italian literary criticism from Boccaccio to contemporary voices—a study that revealed editing as the silent bridge between authorial vision and public reception. My thesis on "The Role of Editorial Intervention in Preserving Literary Heritage" was published in *Rivista di Studi Italiani*, affirming my conviction that an Editor must be both guardian and innovator.</w:t>
      </w:r>
    </w:p>
    <w:bookmarkEnd w:id="20"/>
    <w:bookmarkStart w:id="21" w:name="X44386a9e82262d132a2e5d7993f69bfdfa343e1"/>
    <w:p>
      <w:pPr>
        <w:pStyle w:val="Heading2"/>
      </w:pPr>
      <w:r>
        <w:t xml:space="preserve">Professional Experience: Crafting Meaning in Words</w:t>
      </w:r>
    </w:p>
    <w:p>
      <w:pPr>
        <w:pStyle w:val="FirstParagraph"/>
      </w:pPr>
      <w:r>
        <w:t xml:space="preserve">For the past five years, I have served as a Senior Editor at HarperCollins Italy, where I oversaw the publication of over 30 works spanning fiction, academic non-fiction, and cultural history. My tenure included editing award-winning titles like *Rome: The Eternal City in Modern Literature* by Dr. Elena Moretti—a project that demanded meticulous attention to historical nuance while ensuring accessibility for contemporary readers. I pioneered a collaborative workflow integrating digital tools with traditional editorial rigor, reducing production timelines by 25% without compromising quality. Crucially, I learned that an Editor’s role transcends grammar checks; it is about understanding the cultural context in which a text lives. In Italy Rome specifically, where every manuscript carries echoes of millennia of intellectual tradition, this sensitivity becomes paramount.</w:t>
      </w:r>
    </w:p>
    <w:bookmarkEnd w:id="21"/>
    <w:bookmarkStart w:id="22" w:name="X7fda2848d727dee4188b1822858092d85e1c9a0"/>
    <w:p>
      <w:pPr>
        <w:pStyle w:val="Heading2"/>
      </w:pPr>
      <w:r>
        <w:t xml:space="preserve">Why Italy Rome? The Heartbeat of Editorial Excellence</w:t>
      </w:r>
    </w:p>
    <w:p>
      <w:pPr>
        <w:pStyle w:val="FirstParagraph"/>
      </w:pPr>
      <w:r>
        <w:t xml:space="preserve">Italy Rome is not merely a location for my professional aspirations—it is the living laboratory of editorial artistry I have long sought. As an Editor, I am drawn to Rome’s unique confluence of ancient scholarship and modern innovation: the Biblioteca Nazionale Centrale houses 7 million volumes where Renaissance manuscripts rest beside digital archives; the vibrant literary scene thrives in cafes like Caffè Greco, where writers still debate over espresso. I have spent months researching Rome’s publishing ecosystem—from independent presses like Edizioni ETS to major institutions such as Laterza—recognizing how deeply rooted editorial work here is in preserving national identity while embracing global narratives. My goal is to contribute to this legacy by fostering works that bridge Italy’s past with its future, whether through reviving overlooked regional authors or championing new voices addressing contemporary societal challenges.</w:t>
      </w:r>
    </w:p>
    <w:bookmarkEnd w:id="22"/>
    <w:bookmarkStart w:id="23" w:name="vision-for-collaboration-and-growth"/>
    <w:p>
      <w:pPr>
        <w:pStyle w:val="Heading2"/>
      </w:pPr>
      <w:r>
        <w:t xml:space="preserve">Vision for Collaboration and Growth</w:t>
      </w:r>
    </w:p>
    <w:p>
      <w:pPr>
        <w:pStyle w:val="FirstParagraph"/>
      </w:pPr>
      <w:r>
        <w:t xml:space="preserve">In this Statement of Purpose, I envision myself not as a passive recipient of opportunity but as an active participant in Rome’s editorial community. I propose developing a "Rome Voices" initiative—an annual series spotlighting emerging Italian writers whose works resonate with the city’s spirit, from immigrant narratives to climate-focused poetry. This project would align with Rome’s 2025 Cultural Strategy while addressing a gap in current publishing trends. Furthermore, I am eager to collaborate with institutions like the Accademia della Crusca to modernize literary standards for digital consumption, ensuring that Italy Rome remains at the forefront of global editorial innovation rather than merely preserving tradition.</w:t>
      </w:r>
    </w:p>
    <w:bookmarkEnd w:id="23"/>
    <w:bookmarkStart w:id="24" w:name="commitment-to-ethical-editorial-practice"/>
    <w:p>
      <w:pPr>
        <w:pStyle w:val="Heading2"/>
      </w:pPr>
      <w:r>
        <w:t xml:space="preserve">Commitment to Ethical Editorial Practice</w:t>
      </w:r>
    </w:p>
    <w:p>
      <w:pPr>
        <w:pStyle w:val="FirstParagraph"/>
      </w:pPr>
      <w:r>
        <w:t xml:space="preserve">As an Editor operating in Italy Rome, I commit to ethical principles that honor both author and audience. This means advocating for diverse voices—especially from Southern Italy, whose perspectives are often marginalized in publishing—and resisting the pressure for sensationalism at the expense of depth. In a time of rising misinformation, I see editing as a civic duty: my role is to ensure that every word published in Rome carries intellectual integrity. My experience mentoring young editors at Sapienza University has shown me how this ethos must be cultivated across generations—a mission I will advance in Italy Rome’s collaborative editorial landscape.</w:t>
      </w:r>
    </w:p>
    <w:bookmarkEnd w:id="24"/>
    <w:bookmarkStart w:id="25" w:name="X483bf5d90fee7a641da3194a1278df2ecd6e132"/>
    <w:p>
      <w:pPr>
        <w:pStyle w:val="Heading2"/>
      </w:pPr>
      <w:r>
        <w:t xml:space="preserve">Conclusion: A Promise for the City of Editors</w:t>
      </w:r>
    </w:p>
    <w:p>
      <w:pPr>
        <w:pStyle w:val="FirstParagraph"/>
      </w:pPr>
      <w:r>
        <w:t xml:space="preserve">Ultimately, this Statement of Purpose is a testament to my readiness to serve as an Editor in Italy Rome—a city that has shaped humanity’s literary consciousness for centuries. I do not seek merely a job, but the privilege of contributing to Rome’s enduring story as its narrative evolves. My technical expertise, cultural sensitivity, and unwavering passion for the written word position me uniquely to support publishers in realizing their vision while honoring Italy’s profound editorial heritage. I am prepared to bring my skills to Rome’s historic streets and modern publishing hubs alike, ensuring that every text we release is not just well-edited—but meaningfully part of Rome’s living dialogue with the world.</w:t>
      </w:r>
    </w:p>
    <w:p>
      <w:pPr>
        <w:pStyle w:val="BodyText"/>
      </w:pPr>
      <w:r>
        <w:t xml:space="preserve">In closing, I reiterate my commitment to excellence in editorial work within Italy Rome. As an Editor who has spent years perfecting the craft, I am ready to elevate your publications—and our shared cultural narrative—to new heights where tradition and innovation coexist as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Italy Rome</dc:title>
  <dc:creator/>
  <dc:language>en</dc:language>
  <cp:keywords/>
  <dcterms:created xsi:type="dcterms:W3CDTF">2026-07-20T07:26:39Z</dcterms:created>
  <dcterms:modified xsi:type="dcterms:W3CDTF">2026-07-20T07:26:39Z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