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Nigeria</w:t>
      </w:r>
      <w:r>
        <w:t xml:space="preserve"> </w:t>
      </w:r>
      <w:r>
        <w:t xml:space="preserve">Abuja</w:t>
      </w:r>
    </w:p>
    <w:bookmarkStart w:id="26" w:name="Xe97af16440d7cf7bfbf58a32c1311dfe60b547d"/>
    <w:p>
      <w:pPr>
        <w:pStyle w:val="Heading1"/>
      </w:pPr>
      <w:r>
        <w:t xml:space="preserve">Statement of Purpose for Editorial Excellence in Nigeria Abuja</w:t>
      </w:r>
    </w:p>
    <w:p>
      <w:pPr>
        <w:pStyle w:val="FirstParagraph"/>
      </w:pPr>
      <w:r>
        <w:t xml:space="preserve">As I prepare this Statement of Purpose to apply for the Editor position within Nigeria's dynamic media landscape, I find myself reflecting on how my professional journey has converged toward a singular mission: elevating quality journalism and authoritative communication in the heart of our nation—Abuja. This document is not merely an application; it is a testament to my unwavering commitment to the editorial profession at a pivotal moment in Nigeria's democratic evolution, where accurate, ethical, and impactful storytelling shapes national discourse. My aspiration is to contribute as a meticulous Editor within Abuja's media ecosystem—a city that stands as both the political nerve center and cultural crossroads of our nation.</w:t>
      </w:r>
    </w:p>
    <w:bookmarkStart w:id="20" w:name="X01c267d940f9d3f3154abfb313b109ace359552"/>
    <w:p>
      <w:pPr>
        <w:pStyle w:val="Heading2"/>
      </w:pPr>
      <w:r>
        <w:t xml:space="preserve">Professional Foundation: Where Passion Meets Precision</w:t>
      </w:r>
    </w:p>
    <w:p>
      <w:pPr>
        <w:pStyle w:val="FirstParagraph"/>
      </w:pPr>
      <w:r>
        <w:t xml:space="preserve">My editorial career began in 2015 at a leading Nigerian news agency in Lagos, where I honed my skills in fact-checking, narrative structuring, and cross-cultural communication. However, it was during a six-month assignment with the Abuja-based National Assembly Correspondents' Guild that I discovered my true calling. Witnessing how editorial decisions could influence policy debates on critical issues—from healthcare reforms to infrastructure development—illuminated the profound responsibility inherent in this profession. In Nigeria Abuja, where government institutions and international organizations converge, every word an Editor touches carries weight in shaping public perception and civic engagement.</w:t>
      </w:r>
    </w:p>
    <w:p>
      <w:pPr>
        <w:pStyle w:val="BodyText"/>
      </w:pPr>
      <w:r>
        <w:t xml:space="preserve">I have since developed a specialized methodology for Nigerian editorial standards that respects regional dialects while maintaining grammatical rigor. My portfolio includes editing 120+ policy briefings for the Ministry of Information, where I successfully streamlined complex legislative language into accessible content without diluting technical accuracy—a skill vital for Abuja's diverse audience spanning policymakers, academics, and grassroots communities. This work directly aligns with the Nigeria Abuja editorial environment, where clarity can mean the difference between informed citizenry and political apathy.</w:t>
      </w:r>
    </w:p>
    <w:bookmarkEnd w:id="20"/>
    <w:bookmarkStart w:id="21" w:name="Xa6fe61832443abc8c7dd72b71a15ac4e8458081"/>
    <w:p>
      <w:pPr>
        <w:pStyle w:val="Heading2"/>
      </w:pPr>
      <w:r>
        <w:t xml:space="preserve">Why Nigeria Abuja? The Editorial Imperative</w:t>
      </w:r>
    </w:p>
    <w:p>
      <w:pPr>
        <w:pStyle w:val="FirstParagraph"/>
      </w:pPr>
      <w:r>
        <w:t xml:space="preserve">Nigeria Abuja represents an unparalleled editorial crucible. As the nation's capital, it hosts the highest concentration of government bodies, diplomatic missions, and media houses shaping Africa's most populous democracy. Yet this environment also presents unique challenges: misinformation spreads rapidly through social platforms; regional narratives often get flattened; and international stakeholders require nuanced understanding of Nigerian contexts. I recognize that a competent Editor in Abuja cannot operate in a vacuum—they must be a cultural translator, ethical compass, and linguistic architect simultaneously.</w:t>
      </w:r>
    </w:p>
    <w:p>
      <w:pPr>
        <w:pStyle w:val="BodyText"/>
      </w:pPr>
      <w:r>
        <w:t xml:space="preserve">My decision to anchor my career here is deliberate. I have witnessed firsthand how editorial oversight prevents dangerous misrepresentations of Northern Nigerian policies or Southern economic initiatives. In 2021, while editing a feature on the Abuja-Kaduna Railway project, I identified critical technical inaccuracies in an early draft that could have undermined public trust. Through meticulous verification with engineering teams and community stakeholders, we published a report that became a benchmark for infrastructure journalism across West Africa. This exemplifies why Nigeria Abuja demands Editors who understand local realities as deeply as global best practices.</w:t>
      </w:r>
    </w:p>
    <w:bookmarkEnd w:id="21"/>
    <w:bookmarkStart w:id="22" w:name="editorial-philosophy-beyond-proofreading"/>
    <w:p>
      <w:pPr>
        <w:pStyle w:val="Heading2"/>
      </w:pPr>
      <w:r>
        <w:t xml:space="preserve">Editorial Philosophy: Beyond Proofreading</w:t>
      </w:r>
    </w:p>
    <w:p>
      <w:pPr>
        <w:pStyle w:val="FirstParagraph"/>
      </w:pPr>
      <w:r>
        <w:t xml:space="preserve">To me, an Editor in Nigeria is more than a grammar gatekeeper—they are a guardian of democratic integrity. My editorial philosophy centers on three pillars:</w:t>
      </w:r>
    </w:p>
    <w:p>
      <w:pPr>
        <w:numPr>
          <w:ilvl w:val="0"/>
          <w:numId w:val="1001"/>
        </w:numPr>
        <w:pStyle w:val="Compact"/>
      </w:pPr>
      <w:r>
        <w:rPr>
          <w:bCs/>
          <w:b/>
        </w:rPr>
        <w:t xml:space="preserve">Cultural Intelligence:</w:t>
      </w:r>
      <w:r>
        <w:t xml:space="preserve"> </w:t>
      </w:r>
      <w:r>
        <w:t xml:space="preserve">Understanding that Nigerian English absorbs Yoruba proverbs, Igbo metaphors, and Hausa idioms without losing professional clarity.</w:t>
      </w:r>
    </w:p>
    <w:p>
      <w:pPr>
        <w:numPr>
          <w:ilvl w:val="0"/>
          <w:numId w:val="1001"/>
        </w:numPr>
        <w:pStyle w:val="Compact"/>
      </w:pPr>
      <w:r>
        <w:rPr>
          <w:bCs/>
          <w:b/>
        </w:rPr>
        <w:t xml:space="preserve">Structural Ethos:</w:t>
      </w:r>
      <w:r>
        <w:t xml:space="preserve"> </w:t>
      </w:r>
      <w:r>
        <w:t xml:space="preserve">Designing narratives where complex issues like the Energy Transition Plan or National Health Policy are accessible to a farmer in Plateau State and a diplomat at the UN Mission.</w:t>
      </w:r>
    </w:p>
    <w:p>
      <w:pPr>
        <w:numPr>
          <w:ilvl w:val="0"/>
          <w:numId w:val="1001"/>
        </w:numPr>
        <w:pStyle w:val="Compact"/>
      </w:pPr>
      <w:r>
        <w:rPr>
          <w:bCs/>
          <w:b/>
        </w:rPr>
        <w:t xml:space="preserve">Ethical Vigilance:</w:t>
      </w:r>
      <w:r>
        <w:t xml:space="preserve"> </w:t>
      </w:r>
      <w:r>
        <w:t xml:space="preserve">Rigorously applying Nigeria's Code of Ethics for Journalists while navigating political sensitivities unique to Abuja's corridors of power.</w:t>
      </w:r>
    </w:p>
    <w:p>
      <w:pPr>
        <w:pStyle w:val="FirstParagraph"/>
      </w:pPr>
      <w:r>
        <w:t xml:space="preserve">This approach proved invaluable when editing a series on the 2023 General Elections. I collaborated with local journalists to contextualize voter registration data through community voices, ensuring coverage that respected Nigeria's diversity while meeting international editorial standards—a practice increasingly essential in Abuja's media milieu.</w:t>
      </w:r>
    </w:p>
    <w:bookmarkEnd w:id="22"/>
    <w:bookmarkStart w:id="23" w:name="Xa0c56e9438fe5c8bcd5fb037579e188ec6836e9"/>
    <w:p>
      <w:pPr>
        <w:pStyle w:val="Heading2"/>
      </w:pPr>
      <w:r>
        <w:t xml:space="preserve">Professional Development: Building for Abuja's Future</w:t>
      </w:r>
    </w:p>
    <w:p>
      <w:pPr>
        <w:pStyle w:val="FirstParagraph"/>
      </w:pPr>
      <w:r>
        <w:t xml:space="preserve">I continuously invest in skills relevant to Nigeria Abuja's editorial landscape. In 2023, I completed a specialized course on "Digital Media Ethics in African Democracies" through the Centre for Democracy and Development (CDD) in Abuja. This enhanced my ability to manage fact-checking workflows amid disinformation surges—something critical when editing content for platforms reaching Nigeria's 180 million internet users. Additionally, I've mentored three junior editors from Kaduna and Enugu states, emphasizing how regional perspectives enrich national narratives without compromising editorial objectivity.</w:t>
      </w:r>
    </w:p>
    <w:p>
      <w:pPr>
        <w:pStyle w:val="BodyText"/>
      </w:pPr>
      <w:r>
        <w:t xml:space="preserve">My technical proficiency includes advanced use of Adobe InDesign for print layouts (for publications like the Abuja Times) and CMS platforms for digital editions. But beyond tools, I focus on developing a collaborative editing culture where writers feel supported to refine their voice—a necessity in Nigeria's competitive media sector where talent is often stifled by rigid hierarchies.</w:t>
      </w:r>
    </w:p>
    <w:bookmarkEnd w:id="23"/>
    <w:bookmarkStart w:id="24" w:name="X838b12e0a949fa4f6693b1f429320ebba03f451"/>
    <w:p>
      <w:pPr>
        <w:pStyle w:val="Heading2"/>
      </w:pPr>
      <w:r>
        <w:t xml:space="preserve">Long-Term Vision: Shaping Nigeria Abuja's Narrative Future</w:t>
      </w:r>
    </w:p>
    <w:p>
      <w:pPr>
        <w:pStyle w:val="FirstParagraph"/>
      </w:pPr>
      <w:r>
        <w:t xml:space="preserve">My five-year vision centers on transforming editorial standards in Nigeria Abuja. I aim to establish a mentorship program pairing seasoned Editors with emerging voices from the 136 local government areas, ensuring underrepresented communities shape national stories. Ultimately, I aspire to co-author an editorial handbook for Nigerian media—addressing challenges like regional bias and digital misinformation—that will serve as a reference across Abuja's newsrooms and beyond.</w:t>
      </w:r>
    </w:p>
    <w:p>
      <w:pPr>
        <w:pStyle w:val="BodyText"/>
      </w:pPr>
      <w:r>
        <w:t xml:space="preserve">This Statement of Purpose is not just an application; it is a promise. A promise to bring meticulous attention to every comma, every headline, and every narrative arc within the Nigeria Abuja editorial space. I understand that in a country where 75% of citizens rely on media for civic engagement (as per NBS 2023 data), the Editor's role transcends language—it is about building trust in democracy. When I join your team as an Editor, I will bring not only expertise but a profound respect for how words can uplift Nigeria from within its capital city.</w:t>
      </w:r>
    </w:p>
    <w:bookmarkEnd w:id="24"/>
    <w:bookmarkStart w:id="25" w:name="X9a63ba65c26f72cd3c78d59045735277c275ce3"/>
    <w:p>
      <w:pPr>
        <w:pStyle w:val="Heading2"/>
      </w:pPr>
      <w:r>
        <w:t xml:space="preserve">Conclusion: The Call to Editorial Excellence</w:t>
      </w:r>
    </w:p>
    <w:p>
      <w:pPr>
        <w:pStyle w:val="FirstParagraph"/>
      </w:pPr>
      <w:r>
        <w:t xml:space="preserve">In closing, I reaffirm that my professional identity is irrevocably tied to the editorial mission in Nigeria Abuja. This city has shown me journalism's power to heal divisions and drive progress. As an Editor, I am prepared to wield that power with wisdom and diligence—ensuring every published word contributes meaningfully to Nigeria's story. I seek not just a position, but a partnership in elevating the standards that will define our nation's future narrative. The time for excellence in editorial leadership is now; I am ready to answer Nigeria Abuja's call with integrity, skill, and unwavering commitment.</w:t>
      </w:r>
    </w:p>
    <w:p>
      <w:pPr>
        <w:pStyle w:val="BodyText"/>
      </w:pPr>
      <w:r>
        <w:t xml:space="preserve">With profound dedication to editorial excellence,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Nigeria Abuja</dc:title>
  <dc:creator/>
  <dc:language>en</dc:language>
  <cp:keywords/>
  <dcterms:created xsi:type="dcterms:W3CDTF">2025-12-10T13:05:46Z</dcterms:created>
  <dcterms:modified xsi:type="dcterms:W3CDTF">2025-12-10T13:05:46Z</dcterms:modified>
</cp:coreProperties>
</file>

<file path=docProps/custom.xml><?xml version="1.0" encoding="utf-8"?>
<Properties xmlns="http://schemas.openxmlformats.org/officeDocument/2006/custom-properties" xmlns:vt="http://schemas.openxmlformats.org/officeDocument/2006/docPropsVTypes"/>
</file>