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statement-of-purpose-for-editor-position"/>
    <w:p>
      <w:pPr>
        <w:pStyle w:val="Heading1"/>
      </w:pPr>
      <w:r>
        <w:t xml:space="preserve">Statement of Purpose for Editor Position</w:t>
      </w:r>
    </w:p>
    <w:p>
      <w:pPr>
        <w:pStyle w:val="FirstParagraph"/>
      </w:pPr>
      <w:r>
        <w:t xml:space="preserve">As I prepare this</w:t>
      </w:r>
      <w:r>
        <w:t xml:space="preserve"> </w:t>
      </w:r>
      <w:r>
        <w:rPr>
          <w:bCs/>
          <w:b/>
        </w:rPr>
        <w:t xml:space="preserve">Statement of Purpose</w:t>
      </w:r>
      <w:r>
        <w:t xml:space="preserve">, I find myself reflecting on a journey that has led me to seek an Editor position within the vibrant cultural ecosystem of</w:t>
      </w:r>
      <w:r>
        <w:t xml:space="preserve"> </w:t>
      </w:r>
      <w:r>
        <w:rPr>
          <w:iCs/>
          <w:i/>
        </w:rPr>
        <w:t xml:space="preserve">United States Miami</w:t>
      </w:r>
      <w:r>
        <w:t xml:space="preserve">. My passion for language, storytelling, and precision editing has been cultivated over a decade of professional experience across global media landscapes—yet it is Miami’s unique confluence of Latin American, Caribbean, African-American, and European influences that compels me to anchor my career in this dynamic city. This</w:t>
      </w:r>
      <w:r>
        <w:t xml:space="preserve"> </w:t>
      </w:r>
      <w:r>
        <w:rPr>
          <w:bCs/>
          <w:b/>
        </w:rPr>
        <w:t xml:space="preserve">Statement of Purpose</w:t>
      </w:r>
      <w:r>
        <w:t xml:space="preserve"> </w:t>
      </w:r>
      <w:r>
        <w:t xml:space="preserve">articulates not merely my qualifications as an</w:t>
      </w:r>
      <w:r>
        <w:t xml:space="preserve"> </w:t>
      </w:r>
      <w:r>
        <w:rPr>
          <w:bCs/>
          <w:b/>
        </w:rPr>
        <w:t xml:space="preserve">Editor</w:t>
      </w:r>
      <w:r>
        <w:t xml:space="preserve">, but my profound commitment to contributing to Miami’s evolving media narrative within the United States.</w:t>
      </w:r>
    </w:p>
    <w:bookmarkStart w:id="20" w:name="X5f491fc39115768333acfe29e0dfabc15b4b3b1"/>
    <w:p>
      <w:pPr>
        <w:pStyle w:val="Heading2"/>
      </w:pPr>
      <w:r>
        <w:t xml:space="preserve">Professional Foundation and Editorial Philosophy</w:t>
      </w:r>
    </w:p>
    <w:p>
      <w:pPr>
        <w:pStyle w:val="FirstParagraph"/>
      </w:pPr>
      <w:r>
        <w:t xml:space="preserve">My editorial journey began at the University of Florida, where I earned a Master’s in Communication with honors, specializing in cross-cultural media studies. During my tenure as Senior Copy Editor at the *Miami Herald*’s digital division (2019–2023), I refined my ability to navigate linguistic nuances across Spanish-English bilingual content—a skill critical for Miami’s 70% Hispanic population. I spearheaded an initiative that reduced editorial turnaround time by 35% while maintaining a 99.8% accuracy rate, proving that meticulous attention to detail need not sacrifice speed in fast-paced news environments. My editorial philosophy centers on the belief that every word carries cultural weight, especially in a city where identity is fluid and intersectional. As an</w:t>
      </w:r>
      <w:r>
        <w:t xml:space="preserve"> </w:t>
      </w:r>
      <w:r>
        <w:rPr>
          <w:bCs/>
          <w:b/>
        </w:rPr>
        <w:t xml:space="preserve">Editor</w:t>
      </w:r>
      <w:r>
        <w:t xml:space="preserve">, I view myself as a guardian of both clarity and cultural integrity—qualities I intend to bring to my role in</w:t>
      </w:r>
      <w:r>
        <w:t xml:space="preserve"> </w:t>
      </w:r>
      <w:r>
        <w:rPr>
          <w:iCs/>
          <w:i/>
        </w:rPr>
        <w:t xml:space="preserve">United States Miami</w:t>
      </w:r>
      <w:r>
        <w:t xml:space="preserve">.</w:t>
      </w:r>
    </w:p>
    <w:bookmarkEnd w:id="20"/>
    <w:bookmarkStart w:id="21" w:name="why-miami-beyond-the-beaches"/>
    <w:p>
      <w:pPr>
        <w:pStyle w:val="Heading2"/>
      </w:pPr>
      <w:r>
        <w:t xml:space="preserve">Why Miami? Beyond the Beaches</w:t>
      </w:r>
    </w:p>
    <w:p>
      <w:pPr>
        <w:pStyle w:val="FirstParagraph"/>
      </w:pPr>
      <w:r>
        <w:t xml:space="preserve">Miami’s media landscape is unlike any other in the</w:t>
      </w:r>
      <w:r>
        <w:t xml:space="preserve"> </w:t>
      </w:r>
      <w:r>
        <w:rPr>
          <w:bCs/>
          <w:b/>
        </w:rPr>
        <w:t xml:space="preserve">United States</w:t>
      </w:r>
      <w:r>
        <w:t xml:space="preserve">. While cities like New York or Los Angeles dominate national conversations, Miami operates as a global gateway where Latin American and Caribbean stories are not just featured but centered. This isn’t merely geography—it’s a living laboratory for inclusive storytelling. I’ve witnessed firsthand how local publications like *El Nuevo Herald* and *Miami New Times* leverage the city’s diversity to create content that resonates across continents. My application is driven by a desire to contribute to this ecosystem as an</w:t>
      </w:r>
      <w:r>
        <w:t xml:space="preserve"> </w:t>
      </w:r>
      <w:r>
        <w:rPr>
          <w:bCs/>
          <w:b/>
        </w:rPr>
        <w:t xml:space="preserve">Editor</w:t>
      </w:r>
      <w:r>
        <w:t xml:space="preserve">, not just as a professional, but as someone who understands that Miami’s narrative shapes America’s future. The opportunity to work within the cultural heartbeat of</w:t>
      </w:r>
      <w:r>
        <w:t xml:space="preserve"> </w:t>
      </w:r>
      <w:r>
        <w:rPr>
          <w:iCs/>
          <w:i/>
        </w:rPr>
        <w:t xml:space="preserve">United States Miami</w:t>
      </w:r>
      <w:r>
        <w:t xml:space="preserve"> </w:t>
      </w:r>
      <w:r>
        <w:t xml:space="preserve">represents more than a job; it’s a chance to honor the voices often marginalized in mainstream media.</w:t>
      </w:r>
    </w:p>
    <w:bookmarkEnd w:id="21"/>
    <w:bookmarkStart w:id="22" w:name="X4a2e5cf72437615822c32ee3f353e87eedf7e38"/>
    <w:p>
      <w:pPr>
        <w:pStyle w:val="Heading2"/>
      </w:pPr>
      <w:r>
        <w:t xml:space="preserve">Technical Proficiency and Collaborative Excellence</w:t>
      </w:r>
    </w:p>
    <w:p>
      <w:pPr>
        <w:pStyle w:val="FirstParagraph"/>
      </w:pPr>
      <w:r>
        <w:t xml:space="preserve">As an</w:t>
      </w:r>
      <w:r>
        <w:t xml:space="preserve"> </w:t>
      </w:r>
      <w:r>
        <w:rPr>
          <w:bCs/>
          <w:b/>
        </w:rPr>
        <w:t xml:space="preserve">Editor</w:t>
      </w:r>
      <w:r>
        <w:t xml:space="preserve">, I wield tools with precision, from Adobe InDesign and Grammarly to CMS platforms like WordPress. But beyond software, my greatest asset is collaborative leadership. At *The Miami Times*, I mentored a team of six junior editors in developing culturally nuanced headlines for Hispanic audiences—a project that increased reader engagement by 40%. I’ve also adapted to the demands of multimedia editing, ensuring podcasts and video scripts align with written content’s tone and accuracy. In my</w:t>
      </w:r>
      <w:r>
        <w:t xml:space="preserve"> </w:t>
      </w:r>
      <w:r>
        <w:rPr>
          <w:bCs/>
          <w:b/>
        </w:rPr>
        <w:t xml:space="preserve">Statement of Purpose</w:t>
      </w:r>
      <w:r>
        <w:t xml:space="preserve">, I emphasize that editorial excellence in Miami requires more than grammatical acumen; it demands empathy for communities whose stories have been historically flattened or ignored. My background in community journalism across South Florida—covering everything from Little Havana festivals to Wynwood arts initiatives—has equipped me with the contextual awareness to avoid missteps and amplify authentic voices.</w:t>
      </w:r>
    </w:p>
    <w:bookmarkEnd w:id="22"/>
    <w:bookmarkStart w:id="23" w:name="alignment-with-miamis-media-evolution"/>
    <w:p>
      <w:pPr>
        <w:pStyle w:val="Heading2"/>
      </w:pPr>
      <w:r>
        <w:t xml:space="preserve">Alignment with Miami’s Media Evolution</w:t>
      </w:r>
    </w:p>
    <w:p>
      <w:pPr>
        <w:pStyle w:val="FirstParagraph"/>
      </w:pPr>
      <w:r>
        <w:t xml:space="preserve">The media industry in</w:t>
      </w:r>
      <w:r>
        <w:t xml:space="preserve"> </w:t>
      </w:r>
      <w:r>
        <w:rPr>
          <w:iCs/>
          <w:i/>
        </w:rPr>
        <w:t xml:space="preserve">United States Miami</w:t>
      </w:r>
      <w:r>
        <w:t xml:space="preserve"> </w:t>
      </w:r>
      <w:r>
        <w:t xml:space="preserve">is at an inflection point. With the rise of digital-first platforms and increasing demand for localized content, there’s a critical need for editors who understand both technological agility and cultural depth. My work on the *Miami Beach Urban Affairs* project—where I edited a series on climate resilience in South Florida neighborhoods—demonstrates my ability to merge data-driven storytelling with community-centered narratives. This experience directly aligns with Miami’s current priorities: sustainability, immigration, and economic diversification. As an</w:t>
      </w:r>
      <w:r>
        <w:t xml:space="preserve"> </w:t>
      </w:r>
      <w:r>
        <w:rPr>
          <w:bCs/>
          <w:b/>
        </w:rPr>
        <w:t xml:space="preserve">Editor</w:t>
      </w:r>
      <w:r>
        <w:t xml:space="preserve"> </w:t>
      </w:r>
      <w:r>
        <w:t xml:space="preserve">in this space, I aim to help organizations craft content that doesn’t just inform but empowers audiences navigating these complex issues. The city’s rapid growth makes it imperative to have editorial teams that are as adaptable as Miami itself—no longer confined by traditional media silos.</w:t>
      </w:r>
    </w:p>
    <w:bookmarkEnd w:id="23"/>
    <w:bookmarkStart w:id="24" w:name="long-term-vision-in-united-states-miami"/>
    <w:p>
      <w:pPr>
        <w:pStyle w:val="Heading2"/>
      </w:pPr>
      <w:r>
        <w:t xml:space="preserve">Long-Term Vision in United States Miami</w:t>
      </w:r>
    </w:p>
    <w:p>
      <w:pPr>
        <w:pStyle w:val="FirstParagraph"/>
      </w:pPr>
      <w:r>
        <w:t xml:space="preserve">My ultimate goal extends beyond my role as an</w:t>
      </w:r>
      <w:r>
        <w:t xml:space="preserve"> </w:t>
      </w:r>
      <w:r>
        <w:rPr>
          <w:bCs/>
          <w:b/>
        </w:rPr>
        <w:t xml:space="preserve">Editor</w:t>
      </w:r>
      <w:r>
        <w:t xml:space="preserve">. I envision establishing a mentorship program for aspiring editors from underrepresented backgrounds in the Miami metro area—partnering with institutions like Florida International University to create pathways into media careers. This initiative would address the industry’s lack of diversity while enriching Miami’s creative talent pipeline. In this</w:t>
      </w:r>
      <w:r>
        <w:t xml:space="preserve"> </w:t>
      </w:r>
      <w:r>
        <w:rPr>
          <w:bCs/>
          <w:b/>
        </w:rPr>
        <w:t xml:space="preserve">Statement of Purpose</w:t>
      </w:r>
      <w:r>
        <w:t xml:space="preserve">, I affirm that my commitment to</w:t>
      </w:r>
      <w:r>
        <w:t xml:space="preserve"> </w:t>
      </w:r>
      <w:r>
        <w:rPr>
          <w:iCs/>
          <w:i/>
        </w:rPr>
        <w:t xml:space="preserve">United States Miami</w:t>
      </w:r>
      <w:r>
        <w:t xml:space="preserve"> </w:t>
      </w:r>
      <w:r>
        <w:t xml:space="preserve">is not transactional but transformative. I see myself contributing to a legacy where editorial excellence becomes synonymous with inclusivity—a vision that starts in the newsroom and ripples through the city’s cultural identity.</w:t>
      </w:r>
    </w:p>
    <w:bookmarkEnd w:id="24"/>
    <w:bookmarkStart w:id="25" w:name="conclusion-a-call-to-collaborate"/>
    <w:p>
      <w:pPr>
        <w:pStyle w:val="Heading2"/>
      </w:pPr>
      <w:r>
        <w:t xml:space="preserve">Conclusion: A Call to Collaborate</w:t>
      </w:r>
    </w:p>
    <w:p>
      <w:pPr>
        <w:pStyle w:val="FirstParagraph"/>
      </w:pPr>
      <w:r>
        <w:t xml:space="preserve">To an organization seeking an</w:t>
      </w:r>
      <w:r>
        <w:t xml:space="preserve"> </w:t>
      </w:r>
      <w:r>
        <w:rPr>
          <w:bCs/>
          <w:b/>
        </w:rPr>
        <w:t xml:space="preserve">Editor</w:t>
      </w:r>
      <w:r>
        <w:t xml:space="preserve"> </w:t>
      </w:r>
      <w:r>
        <w:t xml:space="preserve">who understands that language is a bridge, not a barrier, Miami represents the perfect crucible for my skills and ideals. The</w:t>
      </w:r>
      <w:r>
        <w:t xml:space="preserve"> </w:t>
      </w:r>
      <w:r>
        <w:rPr>
          <w:iCs/>
          <w:i/>
        </w:rPr>
        <w:t xml:space="preserve">United States Miami</w:t>
      </w:r>
      <w:r>
        <w:t xml:space="preserve"> </w:t>
      </w:r>
      <w:r>
        <w:t xml:space="preserve">environment—where every street corner tells a story and every headline must resonate across cultures—is where I am most inspired to work. My decade of editorial experience, coupled with an unshakable belief in storytelling as a force for connection, positions me to elevate your content with both technical mastery and cultural intelligence. I do not merely seek to join your team; I aim to help shape the narrative of a city that is rewriting America’s story. Thank you for considering this</w:t>
      </w:r>
      <w:r>
        <w:t xml:space="preserve"> </w:t>
      </w:r>
      <w:r>
        <w:rPr>
          <w:bCs/>
          <w:b/>
        </w:rPr>
        <w:t xml:space="preserve">Statement of Purpose</w:t>
      </w:r>
      <w:r>
        <w:t xml:space="preserve">. I eagerly anticipate the opportunity to discuss how my vision aligns with yours in the heart of</w:t>
      </w:r>
      <w:r>
        <w:t xml:space="preserve"> </w:t>
      </w:r>
      <w:r>
        <w:rPr>
          <w:iCs/>
          <w:i/>
        </w:rPr>
        <w:t xml:space="preserve">United States Miami</w:t>
      </w:r>
      <w:r>
        <w:t xml:space="preserv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United States Miami</dc:title>
  <dc:creator/>
  <dc:language>en</dc:language>
  <cp:keywords/>
  <dcterms:created xsi:type="dcterms:W3CDTF">2026-07-23T07:14:55Z</dcterms:created>
  <dcterms:modified xsi:type="dcterms:W3CDTF">2026-07-23T07:14:55Z</dcterms:modified>
</cp:coreProperties>
</file>

<file path=docProps/custom.xml><?xml version="1.0" encoding="utf-8"?>
<Properties xmlns="http://schemas.openxmlformats.org/officeDocument/2006/custom-properties" xmlns:vt="http://schemas.openxmlformats.org/officeDocument/2006/docPropsVTypes"/>
</file>