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af04c22670b6196c95ba7f7eaebcb620a216a5"/>
    <w:p>
      <w:pPr>
        <w:pStyle w:val="Heading1"/>
      </w:pPr>
      <w:r>
        <w:t xml:space="preserve">Statement of Purpose: Pursuing Excellence as an Editor in United States San Francisco</w:t>
      </w:r>
    </w:p>
    <w:p>
      <w:pPr>
        <w:pStyle w:val="FirstParagraph"/>
      </w:pPr>
      <w:r>
        <w:t xml:space="preserve">As I prepare this Statement of Purpose, I am filled with profound enthusiasm for the opportunity to contribute my editorial expertise within the dynamic media ecosystem of United States San Francisco. This document articulates my professional journey, philosophical approach to editing, and unwavering commitment to advancing storytelling excellence in one of the world's most innovative cultural hubs. My aspiration is not merely to work as an Editor but to become an integral part of San Francisco's legacy as a global center for transformative journalism and literary innovation.</w:t>
      </w:r>
    </w:p>
    <w:p>
      <w:pPr>
        <w:pStyle w:val="BodyText"/>
      </w:pPr>
      <w:r>
        <w:t xml:space="preserve">My editorial journey began during my undergraduate studies in English Literature at the University of California, Berkeley, where I served as Managing Editor for the campus literary journal. This role demanded meticulous attention to narrative structure while navigating diverse voices across poetry, fiction, and nonfiction. I learned that exceptional editing transcends grammar correction—it cultivates clarity, amplifies authentic perspectives, and elevates content to resonate with audiences on a human level. This foundational experience crystallized my understanding: the Editor's true power lies in bridging creator and audience through strategic refinement without compromising artistic integrity.</w:t>
      </w:r>
    </w:p>
    <w:p>
      <w:pPr>
        <w:pStyle w:val="BodyText"/>
      </w:pPr>
      <w:r>
        <w:t xml:space="preserve">Following graduation, I pursued a Master of Fine Arts in Creative Writing at San Francisco State University, simultaneously working as a freelance Editorial Consultant for independent publishers. In this capacity, I edited over 50 manuscripts spanning memoirs to science-based narratives for clients across the United States. A pivotal project involved restructuring a climate-change anthology that ultimately secured representation with a major publishing house—a testament to how precise editorial intervention can transform niche content into widely impactful discourse. This experience solidified my belief that effective editing must balance technical precision with cultural context, especially in a city like San Francisco where social innovation and environmental stewardship intersect in public consciousness.</w:t>
      </w:r>
    </w:p>
    <w:p>
      <w:pPr>
        <w:pStyle w:val="BodyText"/>
      </w:pPr>
      <w:r>
        <w:t xml:space="preserve">My professional ethos aligns with San Francisco's unique media landscape. The United States has seen publishing evolve from print-centric models to digital-first platforms, and no city embodies this transformation more vibrantly than San Francisco. As an Editor navigating this evolution, I've developed proficiency in content management systems (WordPress, Drupal), SEO optimization for digital storytelling, and cross-platform adaptation for newsletters, podcasts, and multimedia narratives. Yet I remain steadfastly committed to the core principles of editing: integrity in language, ethical sensitivity in narrative framing, and unwavering respect for diverse voices—a philosophy deeply resonant with San Francisco's values of equity and innovation.</w:t>
      </w:r>
    </w:p>
    <w:p>
      <w:pPr>
        <w:pStyle w:val="BodyText"/>
      </w:pPr>
      <w:r>
        <w:t xml:space="preserve">What draws me specifically to United States San Francisco is its unparalleled convergence of technological disruption and humanistic storytelling. I have closely followed how platforms like The Chronicle, SF Weekly, and emerging digital-native outlets such as KQED Digital are redefining editorial standards through data-driven audience engagement while preserving journalistic rigor. I am particularly inspired by how local publications address hyperlocal issues—from tech ethics to housing justice—with the nuance that only intimate community knowledge can provide. My goal is to contribute not just as an Editor but as a collaborative steward of this legacy, ensuring San Francisco remains at the forefront of ethical, impactful storytelling in the 21st century.</w:t>
      </w:r>
    </w:p>
    <w:p>
      <w:pPr>
        <w:pStyle w:val="BodyText"/>
      </w:pPr>
      <w:r>
        <w:t xml:space="preserve">I have also embraced professional development opportunities uniquely available in this ecosystem. I completed a certificate program with the San Francisco Editors Guild on "Ethical Editing in Digital Spaces" and regularly attend workshops hosted by the Bay Area Book Festival. These engagements reinforced my conviction that editing cannot exist in isolation from its social context—especially here, where movements like #MeToo and Black Lives Matter have reshaped narrative accountability. As an Editor, I now approach every project through a lens of cultural humility, recognizing that language has power to uplift or marginalize. This perspective positions me to support publications navigating complex societal conversations with both skill and sensitivity.</w:t>
      </w:r>
    </w:p>
    <w:p>
      <w:pPr>
        <w:pStyle w:val="BodyText"/>
      </w:pPr>
      <w:r>
        <w:t xml:space="preserve">My technical capabilities further align with modern editorial demands. I am proficient in Adobe InDesign for layout design, Grammarly for style consistency checks, and have developed custom workflows using Airtable to streamline collaborative editing processes. During my tenure at a San Francisco-based startup accelerator, I implemented an editorial system that reduced manuscript turnaround time by 35% while maintaining 99% client satisfaction—proof that efficiency and excellence need not be mutually exclusive. I understand that in today's fast-paced media environment, the Editor must be both a linguistic artisan and a strategic operations partner.</w:t>
      </w:r>
    </w:p>
    <w:p>
      <w:pPr>
        <w:pStyle w:val="BodyText"/>
      </w:pPr>
      <w:r>
        <w:t xml:space="preserve">Looking ahead, my professional vision centers on contributing to San Francisco’s narrative legacy through two key pillars: first, elevating marginalized voices in mainstream publishing by advocating for inclusive editorial practices; second, pioneering hybrid editorial models that integrate AI tools without sacrificing human judgment. I am eager to collaborate with institutions like the Center for Investigative Reporting or local nonprofits such as The Bay Citizen to develop training programs that empower emerging editors from underrepresented backgrounds—directly supporting San Francisco's mission of equitable cultural participation.</w:t>
      </w:r>
    </w:p>
    <w:p>
      <w:pPr>
        <w:pStyle w:val="BodyText"/>
      </w:pPr>
      <w:r>
        <w:t xml:space="preserve">Ultimately, this Statement of Purpose reflects my profound commitment to the Editor's evolving role in society. In United States San Francisco, where technology meets humanity and innovation serves community, I see the perfect crucible for editorial excellence. My career has been a deliberate journey toward this nexus: from academic foundations to real-world application within the city’s media ecosystem. I am ready not only to apply my skills as an Editor but to actively shape how stories are told in a city that refuses to settle for ordinary storytelling.</w:t>
      </w:r>
    </w:p>
    <w:p>
      <w:pPr>
        <w:pStyle w:val="BodyText"/>
      </w:pPr>
      <w:r>
        <w:t xml:space="preserve">As I prepare to submit this Statement of Purpose, I affirm that San Francisco represents more than a location—it is the living embodiment of the editorial values I hold sacred. In this vibrant United States city where every neighborhood has its own narrative, every street corner holds a story waiting to be refined, and every voice deserves clarity through thoughtful editing: I am ready to serve as an Editor who elevates not just words, but human understanding. I seek to become part of San Francisco's next chapter—not merely as a professional, but as a committed steward of the city’s enduring legacy in narrative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United States San Francisco</dc:title>
  <dc:creator/>
  <dc:language>en</dc:language>
  <cp:keywords/>
  <dcterms:created xsi:type="dcterms:W3CDTF">2026-07-23T10:41:03Z</dcterms:created>
  <dcterms:modified xsi:type="dcterms:W3CDTF">2026-07-23T10:41:03Z</dcterms:modified>
</cp:coreProperties>
</file>

<file path=docProps/custom.xml><?xml version="1.0" encoding="utf-8"?>
<Properties xmlns="http://schemas.openxmlformats.org/officeDocument/2006/custom-properties" xmlns:vt="http://schemas.openxmlformats.org/officeDocument/2006/docPropsVTypes"/>
</file>