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6323606e1171a73027b7b9a497df324c98cf39a"/>
    <w:p>
      <w:pPr>
        <w:pStyle w:val="Heading1"/>
      </w:pPr>
      <w:r>
        <w:t xml:space="preserve">Statement of Purpose: Advancing Electrical Engineering Innovation in Brazil Brasília</w:t>
      </w:r>
    </w:p>
    <w:p>
      <w:pPr>
        <w:pStyle w:val="FirstParagraph"/>
      </w:pPr>
      <w:r>
        <w:t xml:space="preserve">As an ambitious and dedicated Electrical Engineer with a profound commitment to sustainable infrastructure development, I am writing this Statement of Purpose to formally express my aspiration to contribute to Brazil's technological advancement through specialized academic training in Brasília. This document outlines my professional journey, academic foundation, and unwavering dedication to transforming Brazil's energy landscape—particularly within the dynamic context of our nation's capital city. Having grown up witnessing Brasília's rapid urban evolution and its unique challenges in power distribution, I have resolved to specialize in smart grid technologies that align with Brazil’s strategic vision for a resilient, renewable-powered future.</w:t>
      </w:r>
    </w:p>
    <w:p>
      <w:pPr>
        <w:pStyle w:val="BodyText"/>
      </w:pPr>
      <w:r>
        <w:t xml:space="preserve">My academic trajectory has consistently centered on electrical systems engineering with a focus on practical applications relevant to Brazil's energy sector. During my undergraduate studies at the Federal University of Minas Gerais (UFMG), I graduated with honors in Electrical Engineering while completing an intensive research project analyzing voltage stability in rural transmission networks across the Central-West region—a critical concern for expanding Brasília's metropolitan grid. This work culminated in a peer-reviewed publication exploring how distributed energy resources could mitigate blackouts during peak demand periods, directly addressing a vulnerability identified by the Brazilian Electricity Regulatory Agency (ANEEL). My senior thesis further investigated photovoltaic integration in mixed urban-rural environments, using data from Belo Horizonte's solar initiatives as a model. These experiences solidified my conviction that Brasília—a city designed with futuristic urban planning yet grappling with aging infrastructure—requires innovative engineering solutions rooted in Brazilian realities.</w:t>
      </w:r>
    </w:p>
    <w:p>
      <w:pPr>
        <w:pStyle w:val="BodyText"/>
      </w:pPr>
      <w:r>
        <w:t xml:space="preserve">Following graduation, I joined the engineering team at Eletrobras Filial DF, where I served as a junior electrical engineer for 18 months. My responsibilities included designing substation automation systems for Brasília's expanding metro corridor and optimizing load-flow models to accommodate new commercial developments in the Asa Sul district. One pivotal project involved retrofitting legacy transformers at the Central do Brasil power plant with IoT-enabled monitoring devices, reducing maintenance response times by 40%. This hands-on work revealed how Brazil Brasília's unique spatial configuration—characterized by its planned radial layout and intense solar exposure—demands engineering approaches distinct from coastal cities. I witnessed firsthand how fragmented grid management across municipal boundaries hampered efficiency, reinforcing my resolve to pursue advanced studies focused on integrated energy systems. My technical contributions were recognized with the "Innovation in Power Distribution" award at Eletrobras' 2023 regional summit, where I presented findings on adaptive grid management for high-density urban centers like Brasília.</w:t>
      </w:r>
    </w:p>
    <w:p>
      <w:pPr>
        <w:pStyle w:val="BodyText"/>
      </w:pPr>
      <w:r>
        <w:t xml:space="preserve">It is precisely this intersection of Brazil's urban challenges and technological potential that compels me to apply for the Master's in Electrical Engineering program at the University of Brasília (UnB). UnB’s Center for Energy Research (CEN) stands unparalleled in its focus on tropical grid resilience, with ongoing projects like "SmartGrid Brasília" funded by BNDES to pilot AI-driven demand forecasting. The university’s proximity to Eletrobras headquarters and national energy planning bodies offers an irreplaceable ecosystem for collaborative research—something no other institution in Brazil provides. I am particularly eager to work with Professor Ana Lúcia de Souza, whose research on microgrid integration in planned cities directly mirrors my professional goals. Her recent study on solar adoption patterns in Brasília’s new residential zones (published in *Renewable Energy* journal) identified critical gaps my thesis aims to address: the mismatch between government incentives and household infrastructure readiness. Studying under her guidance would enable me to develop culturally nuanced solutions that respect Brazil's unique energy consumption behaviors while leveraging cutting-edge technology.</w:t>
      </w:r>
    </w:p>
    <w:p>
      <w:pPr>
        <w:pStyle w:val="BodyText"/>
      </w:pPr>
      <w:r>
        <w:t xml:space="preserve">My long-term vision extends beyond technical expertise to strategic leadership in Brazil's energy transition. I aim to establish a specialized consultancy firm focused on urban electrical infrastructure, with headquarters in Brasília—positioning the city as Brazil’s hub for smart grid innovation. This would involve creating training frameworks for municipal engineers on sustainable grid management, particularly relevant as Brasília prepares for its 2030 carbon neutrality target set by the Brazilian government. My experience working with local authorities on the "Brasília Verde" initiative—a citywide effort to install solar panels on public buildings—demonstrated that technical solutions must be paired with community engagement. I plan to integrate this insight into my research, developing tools that empower residents to participate in grid stability through demand-response programs. Ultimately, I envision contributing to the national agenda by creating a replicable model for capital cities worldwide: one where Brazil Brasília becomes synonymous with intelligent energy stewardship rather than just political symbolism.</w:t>
      </w:r>
    </w:p>
    <w:p>
      <w:pPr>
        <w:pStyle w:val="BodyText"/>
      </w:pPr>
      <w:r>
        <w:t xml:space="preserve">What distinguishes this Statement of Purpose is my intimate understanding of Brazil's engineering ecosystem. Unlike theoretical approaches, my work has been grounded in the specific challenges I face daily in Brasília—where heatwaves strain transformers, urban sprawl complicates grid expansion, and cultural factors influence technology adoption. This practical perspective ensures that my academic pursuits will directly address national needs rather than existing in isolation. My fluency in Portuguese (native) and English (CEFR C1), combined with extensive fieldwork across Brazil's diverse regions, positions me to navigate both local stakeholder dynamics and international research collaborations seamlessly.</w:t>
      </w:r>
    </w:p>
    <w:p>
      <w:pPr>
        <w:pStyle w:val="BodyText"/>
      </w:pPr>
      <w:r>
        <w:t xml:space="preserve">As an Electrical Engineer committed to Brazil's future, I view Brasília not merely as a location but as the crucible for innovation where my expertise can converge with national aspirations. The University of Brasília’s interdisciplinary approach—bridging electrical engineering, urban planning, and environmental science—provides the exact platform I require to advance from practitioner to pioneer. I am prepared to contribute actively through research on adaptive grid architectures and mentorship initiatives that cultivate the next generation of Brazilian engineers. This Statement of Purpose reflects not just my academic qualifications but a lifelong pledge: to ensure that as Brasília continues its journey as Brazil’s symbolic and functional heart, its electrical infrastructure becomes a testament to ingenuity, sustainability, and inclusive progress.</w:t>
      </w:r>
    </w:p>
    <w:p>
      <w:pPr>
        <w:pStyle w:val="BodyText"/>
      </w:pPr>
      <w:r>
        <w:t xml:space="preserve">I respectfully submit this Statement of Purpose with profound enthusiasm for the opportunity to advance my career within Brazil Brasília’s most prestigious academic institution. I am confident that my hands-on experience, research acumen, and unwavering commitment to Brazil's energy future make me an ideal candidate to contribute meaningfully to UnB’s legacy of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2026-07-23T02:45:28Z</dcterms:created>
  <dcterms:modified xsi:type="dcterms:W3CDTF">2026-07-23T02:45:28Z</dcterms:modified>
</cp:coreProperties>
</file>

<file path=docProps/custom.xml><?xml version="1.0" encoding="utf-8"?>
<Properties xmlns="http://schemas.openxmlformats.org/officeDocument/2006/custom-properties" xmlns:vt="http://schemas.openxmlformats.org/officeDocument/2006/docPropsVTypes"/>
</file>