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statement-of-purpose"/>
    <w:p>
      <w:pPr>
        <w:pStyle w:val="Heading1"/>
      </w:pPr>
      <w:r>
        <w:t xml:space="preserve">Statement of Purpose</w:t>
      </w:r>
    </w:p>
    <w:p>
      <w:pPr>
        <w:pStyle w:val="FirstParagraph"/>
      </w:pPr>
      <w:r>
        <w:t xml:space="preserve">As a dedicated aspiring Electrical Engineer with profound admiration for Brazil's technological evolution, I submit this Statement of Purpose to formally express my intention to advance my professional journey within the dynamic energy landscape of Rio de Janeiro. My academic foundation in electrical engineering, combined with a deep-seated passion for sustainable power systems, has solidified my commitment to contributing meaningfully to Brazil's infrastructure development. This document outlines my academic trajectory, professional aspirations, and unwavering dedication to becoming an influential Electrical Engineer within the vibrant context of Brazil Rio de Janeiro.</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the Federal University of Minas Gerais equipped me with rigorous theoretical knowledge and hands-on experience in power systems, renewable energy integration, and smart grid technologies. Courses such as "Power System Analysis" and "Electrical Machine Design" were pivotal in developing my technical acumen, while my final-year project—designing a solar microgrid for rural communities—demonstrated my ability to translate theory into sustainable solutions. This project required meticulous load analysis, battery storage optimization, and cost-benefit modeling, directly aligning with Brazil's national goal of increasing renewable energy share to 45% by 2030. The experience ignited my resolve to address energy access challenges specifically within regions like Rio de Janeiro’s underserved favelas.</w:t>
      </w:r>
    </w:p>
    <w:bookmarkEnd w:id="20"/>
    <w:bookmarkStart w:id="21" w:name="Xddfed5845de673bf9266a2baa7724882f150d42"/>
    <w:p>
      <w:pPr>
        <w:pStyle w:val="Heading2"/>
      </w:pPr>
      <w:r>
        <w:t xml:space="preserve">Professional Experience and Practical Application</w:t>
      </w:r>
    </w:p>
    <w:p>
      <w:pPr>
        <w:pStyle w:val="FirstParagraph"/>
      </w:pPr>
      <w:r>
        <w:t xml:space="preserve">During my internship at Eletrobras, I contributed to the modernization of substations in São Paulo, where I assisted in implementing IoT-based monitoring systems for real-time transformer diagnostics. This exposure revealed how critical infrastructure upgrades directly impact urban resilience—a lesson deeply relevant to Rio de Janeiro’s ongoing efforts to fortify its grid against extreme weather events. Subsequently, I collaborated with a local startup on an energy-efficient lighting initiative for Rio’s historic Santa Teresa district, which involved retrofitting LED systems in colonial-era buildings while preserving architectural integrity. This project underscored the unique cultural and technical challenges of implementing engineering solutions in Brazil Rio de Janeiro—a city where historical preservation and modernization must coexist seamlessly.</w:t>
      </w:r>
    </w:p>
    <w:bookmarkEnd w:id="21"/>
    <w:bookmarkStart w:id="22" w:name="Xe9e06092f91e9a8b0fe36848b79b61665616cc1"/>
    <w:p>
      <w:pPr>
        <w:pStyle w:val="Heading2"/>
      </w:pPr>
      <w:r>
        <w:t xml:space="preserve">Why Brazil Rio de Janeiro? A Strategic Imperative</w:t>
      </w:r>
    </w:p>
    <w:p>
      <w:pPr>
        <w:pStyle w:val="FirstParagraph"/>
      </w:pPr>
      <w:r>
        <w:t xml:space="preserve">Rio de Janeiro represents the ideal ecosystem for my professional growth as an Electrical Engineer. The city’s strategic position as a hub for energy innovation—evident in initiatives like the "Cidade Inteligente" (Smart City) program and partnerships with Petrobras on offshore wind projects—provides unparalleled opportunities to engage with cutting-edge infrastructure. Moreover, Rio’s vulnerability to climate-induced blackouts (as witnessed during the 2019 storm that affected 3 million residents) highlights an urgent need for resilient grid engineering expertise. My commitment to this city extends beyond technical application; I am drawn by its spirit of innovation and community-driven progress. Unlike any other location in Brazil, Rio de Janeiro embodies a unique fusion of natural beauty, cultural vibrancy, and engineering challenges that demand forward-thinking solutions from every Electrical Engineer operating within its boundaries.</w:t>
      </w:r>
    </w:p>
    <w:bookmarkEnd w:id="22"/>
    <w:bookmarkStart w:id="23" w:name="X04a51bb562ca15ee8a11609ccd9286a4850a6f5"/>
    <w:p>
      <w:pPr>
        <w:pStyle w:val="Heading2"/>
      </w:pPr>
      <w:r>
        <w:t xml:space="preserve">Alignment with National and Local Development Goals</w:t>
      </w:r>
    </w:p>
    <w:p>
      <w:pPr>
        <w:pStyle w:val="FirstParagraph"/>
      </w:pPr>
      <w:r>
        <w:t xml:space="preserve">Brazil’s recent Energy Expansion Plan (PDE 2050) prioritizes grid modernization and renewable energy expansion, particularly in megacities like Rio. As an Electrical Engineer, I aim to directly support these objectives through specialized work in distribution automation and microgrid deployment for urban areas. My proposed research on "Adaptive Grid Technologies for Coastal Megacities" specifically targets Rio de Janeiro’s topographical challenges—its hilly terrain and proximity to the Atlantic Ocean—which create unique vulnerabilities in power transmission. This focus aligns with the Federal University of Rio de Janeiro’s (UFRJ) Electrical Engineering Department, where I seek mentorship from Professor Ana Lúcia Silva on resilience-focused grid design. By contributing to UFRJ’s ongoing projects in coastal energy infrastructure, I will ensure my work has immediate relevance to Brazil Rio de Janeiro’s developmental needs.</w:t>
      </w:r>
    </w:p>
    <w:bookmarkEnd w:id="23"/>
    <w:bookmarkStart w:id="24" w:name="future-aspirations-and-contribution"/>
    <w:p>
      <w:pPr>
        <w:pStyle w:val="Heading2"/>
      </w:pPr>
      <w:r>
        <w:t xml:space="preserve">Future Aspirations and Contribution</w:t>
      </w:r>
    </w:p>
    <w:p>
      <w:pPr>
        <w:pStyle w:val="FirstParagraph"/>
      </w:pPr>
      <w:r>
        <w:t xml:space="preserve">My long-term vision is to establish a consultancy firm specializing in sustainable power solutions for Brazilian urban centers. Within Brazil Rio de Janeiro, I intend to develop community-based energy cooperatives that empower neighborhoods through decentralized solar systems, directly addressing the 12% of Rio’s population lacking reliable electricity access. This initiative will draw from my experience in São Paulo and Santa Teresa but be tailored to Rio’s socio-geographical context—leveraging the city’s abundant solar irradiance (averaging 5.2 kWh/m²/day) and existing urban planning frameworks. As an Electrical Engineer, I am committed to not only designing systems but also training local technicians, thereby fostering inclusive growth. My ultimate goal is to become a leader in Brazil’s transition toward a carbon-neutral energy sector, with Rio de Janeiro serving as my proving ground.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encapsulates my journey, aspirations, and unwavering dedication to the field of Electrical Engineering within Brazil Rio de Janeiro. From my academic projects to real-world implementations, I have consistently pursued opportunities where technical expertise meets social impact. Rio’s unique blend of technological ambition and community spirit makes it the natural home for an Electrical Engineer committed to innovation that serves humanity. I am eager to immerse myself in the city’s engineering ecosystem, learn from its pioneers, and contribute my skills to a future where every citizen of Brazil Rio de Janeiro enjoys safe, reliable, and sustainable energy. As I embark on this next chapter, I pledge not merely to be an Electrical Engineer—but to be a catalyst for change within the heart of South America’s most inspiring metropolis.</w:t>
      </w:r>
    </w:p>
    <w:p>
      <w:pPr>
        <w:pStyle w:val="BodyText"/>
      </w:pPr>
      <w:r>
        <w:t xml:space="preserve">— Submitted with profound respect for Brazil's engineering heritage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Rio de Janeiro</dc:title>
  <dc:creator/>
  <dc:language>en</dc:language>
  <cp:keywords/>
  <dcterms:created xsi:type="dcterms:W3CDTF">2025-12-09T16:05:29Z</dcterms:created>
  <dcterms:modified xsi:type="dcterms:W3CDTF">2025-12-09T16:05:29Z</dcterms:modified>
</cp:coreProperties>
</file>

<file path=docProps/custom.xml><?xml version="1.0" encoding="utf-8"?>
<Properties xmlns="http://schemas.openxmlformats.org/officeDocument/2006/custom-properties" xmlns:vt="http://schemas.openxmlformats.org/officeDocument/2006/docPropsVTypes"/>
</file>