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a71ecd8bd5f09d1d07cb94884195d6f8d515076"/>
    <w:p>
      <w:pPr>
        <w:pStyle w:val="Heading1"/>
      </w:pPr>
      <w:r>
        <w:t xml:space="preserve">Statement of Purpose for Electrical Engineering Studies in Canada Toronto</w:t>
      </w:r>
    </w:p>
    <w:p>
      <w:pPr>
        <w:pStyle w:val="FirstParagraph"/>
      </w:pPr>
      <w:r>
        <w:t xml:space="preserve">From my earliest exposure to electrical circuits during high school physics experiments, I recognized that electrical engineering represents the invisible architecture of modern civilization. Today, as I prepare to submit this Statement of Purpose, I stand at a pivotal juncture where my academic trajectory converges with Canada's unparalleled technological ecosystem. My unwavering commitment to becoming a professional Electrical Engineer finds its most resonant expression in the dynamic landscape of Canada Toronto – a city that embodies the perfect synergy between engineering innovation and multicultural excellence.</w:t>
      </w:r>
    </w:p>
    <w:p>
      <w:pPr>
        <w:pStyle w:val="BodyText"/>
      </w:pPr>
      <w:r>
        <w:t xml:space="preserve">My undergraduate studies in Electrical Engineering at [Your University] provided rigorous theoretical grounding through courses including Power Systems Analysis, Digital Signal Processing, and Embedded Systems Design. However, it was my capstone project – developing a smart grid prototype for renewable energy integration – that crystallized my professional identity. This project demanded not only technical mastery but also collaborative problem-solving across disciplines. I designed a microgrid control system that reduced energy waste by 22% in simulated urban environments, which taught me that true electrical engineering transcends circuit diagrams to become civic infrastructure. As I refined this project, I realized Toronto's growing demand for sustainable grid solutions made it the ideal environment to deepen my expertise.</w:t>
      </w:r>
    </w:p>
    <w:p>
      <w:pPr>
        <w:pStyle w:val="BodyText"/>
      </w:pPr>
      <w:r>
        <w:t xml:space="preserve">Canada Toronto has consistently emerged as the North American epicenter for electrical engineering innovation, particularly in smart cities and clean energy technologies. The city's commitment to achieving net-zero emissions by 2040 through initiatives like the Toronto Green Standard creates urgent demand for engineers who can design resilient power systems. This alignment with my professional vision is precisely why I have chosen Canada Toronto as my academic and career destination. Unlike other global hubs, Toronto offers a unique fusion of world-class institutions – such as the University of Toronto's Edward S. Rogers Sr. Department of Electrical and Computer Engineering – with an industry ecosystem where companies like Siemens Canada, General Electric, and local startups like</w:t>
      </w:r>
      <w:r>
        <w:t xml:space="preserve"> </w:t>
      </w:r>
      <w:r>
        <w:rPr>
          <w:iCs/>
          <w:i/>
        </w:rPr>
        <w:t xml:space="preserve">WattTime</w:t>
      </w:r>
      <w:r>
        <w:t xml:space="preserve"> </w:t>
      </w:r>
      <w:r>
        <w:t xml:space="preserve">are pioneering AI-driven energy management solutions.</w:t>
      </w:r>
    </w:p>
    <w:p>
      <w:pPr>
        <w:pStyle w:val="BodyText"/>
      </w:pPr>
      <w:r>
        <w:t xml:space="preserve">My professional experience at [Current/Most Recent Company] further solidified my purpose. As an electrical design intern, I contributed to the commissioning of Toronto's new Smart Street Lighting Initiative – a project that replaced 50,000 conventional streetlights with adaptive LED systems across downtown corridors. This hands-on experience revealed how electrical engineering decisions directly impact urban livability: our system reduced municipal energy consumption by 37% while improving public safety through motion-sensitive illumination. Witnessing Toronto's civic infrastructure evolve before my eyes transformed abstract concepts into tangible community benefits, reinforcing my desire to contribute to Canada's engineering legacy.</w:t>
      </w:r>
    </w:p>
    <w:p>
      <w:pPr>
        <w:pStyle w:val="BodyText"/>
      </w:pPr>
      <w:r>
        <w:t xml:space="preserve">What distinguishes Canada Toronto from other global destinations is its exceptional support for international engineering talent through the Canadian Engineering Accreditation Board (CEAB) and the Professional Engineers Ontario (PEO) licensure pathway. I am particularly drawn to how PEO's mentorship programs facilitate seamless integration of foreign-educated engineers into Toronto's professional landscape – a critical consideration as I prepare to become a licensed Electrical Engineer in Canada. The city's multicultural environment also mirrors my own journey: having grown up in [Your Country], I've developed cultural agility that will enable me to thrive in Toronto's diverse engineering teams and contribute meaningfully to its inclusive innovation culture.</w:t>
      </w:r>
    </w:p>
    <w:p>
      <w:pPr>
        <w:pStyle w:val="BodyText"/>
      </w:pPr>
      <w:r>
        <w:t xml:space="preserve">My academic goals for the coming years are meticulously aligned with Toronto's technological priorities. I seek advanced studies in power systems optimization at the University of Toronto, focusing on AI-integrated grid management for high-density urban environments – a field where Professor [Name]’s research on adaptive distribution networks offers invaluable guidance. This specialization directly addresses Toronto's most pressing infrastructure challenge: modernizing its aging power grid to accommodate 1.5 million new residents expected by 2030 while maintaining reliability during extreme weather events. The university's collaboration with the Toronto Hydro Corporation provides unprecedented access to real-world datasets and industry mentors – a resource I cannot find elsewhere in my home country.</w:t>
      </w:r>
    </w:p>
    <w:p>
      <w:pPr>
        <w:pStyle w:val="BodyText"/>
      </w:pPr>
      <w:r>
        <w:t xml:space="preserve">Beyond technical expertise, I am committed to contributing to Canada Toronto's engineering community through its unique cultural fabric. My volunteer work with Tech for Good Toronto, where I taught electrical fundamentals to underprivileged youth in Regent Park, demonstrated how engineering education can bridge opportunity gaps. I plan to continue this mission by mentoring international engineering students through the University of Toronto's International Engineering Society – an initiative that reflects Canada's values of inclusivity and knowledge-sharing. This commitment aligns with Toronto's vision as a global leader where technical excellence coexists with social responsibility.</w:t>
      </w:r>
    </w:p>
    <w:p>
      <w:pPr>
        <w:pStyle w:val="BodyText"/>
      </w:pPr>
      <w:r>
        <w:t xml:space="preserve">My long-term vision is to establish a sustainable power solutions firm focused on Toronto's urban renewal corridors, developing microgrid systems for new residential towers and community centers that prioritize energy equity. The Canadian government's $4 billion investment in clean electricity infrastructure creates the perfect launchpad for this ambition. As a future Electrical Engineer licensed through PEO, I will be positioned to lead projects that transform Toronto into a model of resilient urban engineering – where every streetlight, building, and transit hub operates as part of an intelligent energy ecosystem.</w:t>
      </w:r>
    </w:p>
    <w:p>
      <w:pPr>
        <w:pStyle w:val="BodyText"/>
      </w:pPr>
      <w:r>
        <w:t xml:space="preserve">This Statement of Purpose is not merely an application document; it is a declaration of my commitment to Canada Toronto's engineering future. My academic foundation, professional experience in Toronto's emerging smart infrastructure projects, and alignment with Ontario's clean energy transition form an unbroken continuum toward becoming a licensed Electrical Engineer who elevates both the city and the profession. I have carefully considered all aspects of studying and building my career here – from PEO requirements to Toronto's vibrant engineering community – because I know this is where my purpose as an Electrical Engineer finds its most meaningful expression. Canada Toronto awaits not just another applicant, but a dedicated professional ready to contribute to its next chapter of innovation.</w:t>
      </w:r>
    </w:p>
    <w:p>
      <w:pPr>
        <w:pStyle w:val="BodyText"/>
      </w:pPr>
      <w:r>
        <w:t xml:space="preserve">"The electrical engineer does not merely build machines – he builds the invisible networks that sustain modern society." – Adapted from Nikola Tesla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Toronto</dc:title>
  <dc:creator/>
  <dc:language>en</dc:language>
  <cp:keywords/>
  <dcterms:created xsi:type="dcterms:W3CDTF">2026-07-15T10:43:30Z</dcterms:created>
  <dcterms:modified xsi:type="dcterms:W3CDTF">2026-07-15T10:43:30Z</dcterms:modified>
</cp:coreProperties>
</file>

<file path=docProps/custom.xml><?xml version="1.0" encoding="utf-8"?>
<Properties xmlns="http://schemas.openxmlformats.org/officeDocument/2006/custom-properties" xmlns:vt="http://schemas.openxmlformats.org/officeDocument/2006/docPropsVTypes"/>
</file>