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5" w:name="X02a85c7b5c92a23cd12e6457f6cd76850cab15c"/>
    <w:p>
      <w:pPr>
        <w:pStyle w:val="Heading1"/>
      </w:pPr>
      <w:r>
        <w:t xml:space="preserve">Statement of Purpose: Pursuing Advanced Studies in Electrical Engineering at a Premier Institution in France Paris</w:t>
      </w:r>
    </w:p>
    <w:p>
      <w:pPr>
        <w:pStyle w:val="FirstParagraph"/>
      </w:pPr>
      <w:r>
        <w:t xml:space="preserve">From my earliest fascination with circuitry to my current pursuit of engineering excellence, I have consistently been drawn to the transformative power of electrical systems. My journey has led me to submit this</w:t>
      </w:r>
      <w:r>
        <w:t xml:space="preserve"> </w:t>
      </w:r>
      <w:r>
        <w:rPr>
          <w:bCs/>
          <w:b/>
        </w:rPr>
        <w:t xml:space="preserve">Statement of Purpose</w:t>
      </w:r>
      <w:r>
        <w:t xml:space="preserve">, compellingly articulated as an earnest declaration of intent: to deepen my expertise in Electrical Engineering through rigorous academic training at a leading institution in</w:t>
      </w:r>
      <w:r>
        <w:t xml:space="preserve"> </w:t>
      </w:r>
      <w:r>
        <w:rPr>
          <w:bCs/>
          <w:b/>
        </w:rPr>
        <w:t xml:space="preserve">France Paris</w:t>
      </w:r>
      <w:r>
        <w:t xml:space="preserve">. This document encapsulates my professional trajectory, intellectual curiosity, and unwavering commitment to contributing meaningfully to the global engineering landscape—particularly within the dynamic ecosystem of</w:t>
      </w:r>
      <w:r>
        <w:t xml:space="preserve"> </w:t>
      </w:r>
      <w:r>
        <w:rPr>
          <w:bCs/>
          <w:b/>
        </w:rPr>
        <w:t xml:space="preserve">France Paris</w:t>
      </w:r>
      <w:r>
        <w:t xml:space="preserve">, where innovation meets tradition.</w:t>
      </w:r>
    </w:p>
    <w:bookmarkStart w:id="20" w:name="X94faf7478213cb79faf6f4d2238ec558b8ca815"/>
    <w:p>
      <w:pPr>
        <w:pStyle w:val="Heading2"/>
      </w:pPr>
      <w:r>
        <w:t xml:space="preserve">Academic Foundation and Intellectual Evolution</w:t>
      </w:r>
    </w:p>
    <w:p>
      <w:pPr>
        <w:pStyle w:val="FirstParagraph"/>
      </w:pPr>
      <w:r>
        <w:t xml:space="preserve">My undergraduate studies in Electrical Engineering at [University Name] provided a robust theoretical framework, but it was through hands-on projects that I discovered my true passion. Leading a team to design an energy-efficient microgrid prototype for rural electrification exposed me to the complexities of power distribution systems—a challenge demanding both analytical precision and creative problem-solving. This experience crystallized my desire to specialize in sustainable energy infrastructure, a field where</w:t>
      </w:r>
      <w:r>
        <w:t xml:space="preserve"> </w:t>
      </w:r>
      <w:r>
        <w:rPr>
          <w:bCs/>
          <w:b/>
        </w:rPr>
        <w:t xml:space="preserve">France Paris</w:t>
      </w:r>
      <w:r>
        <w:t xml:space="preserve"> </w:t>
      </w:r>
      <w:r>
        <w:t xml:space="preserve">stands at the vanguard. The French government’s ambitious "Energy Transition for Green Growth" law, aiming for 100% renewable electricity by 2035, resonates deeply with my academic focus. I now seek to refine this vision through advanced coursework in smart grid technology and power electronics at a Parisian institution, where I can learn from pioneers whose work directly shapes national energy policy.</w:t>
      </w:r>
    </w:p>
    <w:bookmarkEnd w:id="20"/>
    <w:bookmarkStart w:id="21" w:name="the-parisian-imperative-why-france-paris"/>
    <w:p>
      <w:pPr>
        <w:pStyle w:val="Heading2"/>
      </w:pPr>
      <w:r>
        <w:t xml:space="preserve">The Parisian Imperative: Why France Paris?</w:t>
      </w:r>
    </w:p>
    <w:p>
      <w:pPr>
        <w:pStyle w:val="FirstParagraph"/>
      </w:pPr>
      <w:r>
        <w:t xml:space="preserve">My decision to pursue studies in</w:t>
      </w:r>
      <w:r>
        <w:t xml:space="preserve"> </w:t>
      </w:r>
      <w:r>
        <w:rPr>
          <w:bCs/>
          <w:b/>
        </w:rPr>
        <w:t xml:space="preserve">France Paris</w:t>
      </w:r>
      <w:r>
        <w:t xml:space="preserve"> </w:t>
      </w:r>
      <w:r>
        <w:t xml:space="preserve">is not merely geographical—it is a strategic alignment of academic vision with cultural and industrial context. The city’s unique fusion of historical engineering legacy (evident in the 19th-century electrification projects that illuminated the Eiffel Tower) and cutting-edge innovation makes it an unparalleled laboratory for an aspiring</w:t>
      </w:r>
      <w:r>
        <w:t xml:space="preserve"> </w:t>
      </w:r>
      <w:r>
        <w:rPr>
          <w:bCs/>
          <w:b/>
        </w:rPr>
        <w:t xml:space="preserve">Electrical Engineer</w:t>
      </w:r>
      <w:r>
        <w:t xml:space="preserve">. Paris hosts world-class research centers like CEA-Liten and the Institut National de l'Énergie Solaire, alongside industry giants such as Alstom and Schneider Electric, which are headquartered within the metropolis. Studying in this environment would grant me direct access to real-world challenges—like integrating renewable sources into Paris’ aging grid or developing AI-driven energy management systems for sustainable urban mobility—that textbooks alone cannot replicate.</w:t>
      </w:r>
    </w:p>
    <w:p>
      <w:pPr>
        <w:pStyle w:val="BodyText"/>
      </w:pPr>
      <w:r>
        <w:t xml:space="preserve">Furthermore, France’s engineering education model emphasizes interdisciplinary collaboration—a philosophy mirrored in my own approach. The École Polytechnique and MINES ParisTech (both located in Paris) exemplify this through their joint initiatives with the French National Centre for Scientific Research (CNRS). I am particularly inspired by Professor [Name]’s work on grid resilience using machine learning at MINES ParisTech, which aligns perfectly with my thesis proposal on predictive failure analysis in high-voltage transmission lines. This is precisely the caliber of mentorship that would propel my research beyond academic exercises into tangible contributions to France’s decarbonization mission.</w:t>
      </w:r>
    </w:p>
    <w:bookmarkEnd w:id="21"/>
    <w:bookmarkStart w:id="22" w:name="Xed361d55752bd9ce1d9ef5c169b058685f93bed"/>
    <w:p>
      <w:pPr>
        <w:pStyle w:val="Heading2"/>
      </w:pPr>
      <w:r>
        <w:t xml:space="preserve">Professional Context: Bridging Theory and Practice</w:t>
      </w:r>
    </w:p>
    <w:p>
      <w:pPr>
        <w:pStyle w:val="FirstParagraph"/>
      </w:pPr>
      <w:r>
        <w:t xml:space="preserve">My internship at [Company Name], a renewable energy firm in Germany, reinforced the global relevance of electrical engineering while highlighting gaps in my skill set. I contributed to optimizing photovoltaic array configurations for urban solar farms—yet encountered limitations when addressing grid synchronization complexities during peak demand. This experience underscored the critical need for deeper technical expertise in power system dynamics, which only a Paris-based program can provide through its industry partnerships and state-of-the-art facilities like the CEA’s Lille Smart Grid Testbed (accessible via research collaborations with Parisian universities). I am eager to apply this practical insight within a curriculum that seamlessly integrates laboratory work at institutions such as CentraleSupélec, where I could utilize their High-Voltage Testing Laboratory to validate my models.</w:t>
      </w:r>
    </w:p>
    <w:bookmarkEnd w:id="22"/>
    <w:bookmarkStart w:id="23" w:name="X09e0c1818fee4622a8ed1b53ba06d1c95370d95"/>
    <w:p>
      <w:pPr>
        <w:pStyle w:val="Heading2"/>
      </w:pPr>
      <w:r>
        <w:t xml:space="preserve">Long-Term Vision: Engineering France’s Sustainable Future</w:t>
      </w:r>
    </w:p>
    <w:p>
      <w:pPr>
        <w:pStyle w:val="FirstParagraph"/>
      </w:pPr>
      <w:r>
        <w:t xml:space="preserve">My ultimate goal is to become a lead consultant for sustainable energy infrastructure in Europe, with a focus on scalable solutions for dense urban environments like Paris. I envision designing adaptive microgrids that leverage AI to balance supply from decentralized solar/wind sources while ensuring reliability—a vision directly supported by France’s national strategy. Studying in</w:t>
      </w:r>
      <w:r>
        <w:t xml:space="preserve"> </w:t>
      </w:r>
      <w:r>
        <w:rPr>
          <w:bCs/>
          <w:b/>
        </w:rPr>
        <w:t xml:space="preserve">France Paris</w:t>
      </w:r>
      <w:r>
        <w:t xml:space="preserve"> </w:t>
      </w:r>
      <w:r>
        <w:t xml:space="preserve">would immerse me in the regulatory and technical frameworks driving this transition, allowing me to contribute not only as an</w:t>
      </w:r>
      <w:r>
        <w:t xml:space="preserve"> </w:t>
      </w:r>
      <w:r>
        <w:rPr>
          <w:bCs/>
          <w:b/>
        </w:rPr>
        <w:t xml:space="preserve">Electrical Engineer</w:t>
      </w:r>
      <w:r>
        <w:t xml:space="preserve"> </w:t>
      </w:r>
      <w:r>
        <w:t xml:space="preserve">but as a culturally fluent professional who understands the nuances of European energy markets. Post-graduation, I intend to collaborate with French agencies like RTE (Réseau de Transport d’Électricité) on projects such as the "Smart Grid Paris" initiative, which aims to modernize metropolitan energy distribution by 2030.</w:t>
      </w:r>
    </w:p>
    <w:bookmarkEnd w:id="23"/>
    <w:bookmarkStart w:id="24" w:name="Xa7f883c64a650b508c2ef2614f2c8b8cd15e2f7"/>
    <w:p>
      <w:pPr>
        <w:pStyle w:val="Heading2"/>
      </w:pPr>
      <w:r>
        <w:t xml:space="preserve">Conclusion: A Commitment Anchored in Purpose</w:t>
      </w:r>
    </w:p>
    <w:p>
      <w:pPr>
        <w:pStyle w:val="FirstParagraph"/>
      </w:pPr>
      <w:r>
        <w:t xml:space="preserve">This</w:t>
      </w:r>
      <w:r>
        <w:t xml:space="preserve"> </w:t>
      </w:r>
      <w:r>
        <w:rPr>
          <w:bCs/>
          <w:b/>
        </w:rPr>
        <w:t xml:space="preserve">Statement of Purpose</w:t>
      </w:r>
      <w:r>
        <w:t xml:space="preserve"> </w:t>
      </w:r>
      <w:r>
        <w:t xml:space="preserve">is not merely an application—it is a testament to my resolve. I have chosen the path of electrical engineering because it holds the key to humanity’s most pressing challenges: energy access, climate resilience, and technological equity. And I choose France Paris as my crucible for growth because it offers the intellectual rigor, cultural depth, and industrial dynamism necessary to transform this commitment into impact. The city’s legacy of innovation—from Gustave Eiffel’s structural genius to today’s AI-powered grid management—inspires me daily. I am prepared to immerse myself fully in your academic community, contributing my dedication to collaborative research while absorbing the wisdom of Parisian engineering heritage.</w:t>
      </w:r>
    </w:p>
    <w:p>
      <w:pPr>
        <w:pStyle w:val="BodyText"/>
      </w:pPr>
      <w:r>
        <w:t xml:space="preserve">I do not seek merely a degree; I seek a partnership with an institution that shares my belief that electrical engineering is the backbone of tomorrow’s sustainable civilization. By studying in</w:t>
      </w:r>
      <w:r>
        <w:t xml:space="preserve"> </w:t>
      </w:r>
      <w:r>
        <w:rPr>
          <w:bCs/>
          <w:b/>
        </w:rPr>
        <w:t xml:space="preserve">France Paris</w:t>
      </w:r>
      <w:r>
        <w:t xml:space="preserve">, I will emerge not just as a skilled</w:t>
      </w:r>
      <w:r>
        <w:t xml:space="preserve"> </w:t>
      </w:r>
      <w:r>
        <w:rPr>
          <w:bCs/>
          <w:b/>
        </w:rPr>
        <w:t xml:space="preserve">Electrical Engineer</w:t>
      </w:r>
      <w:r>
        <w:t xml:space="preserve">, but as an architect of solutions for cities, nations, and the world. The time to act is now—this is my moment to learn from the best and give back with equal measure. I am ready to embrace this challenge.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2025-12-08T07:34:43Z</dcterms:created>
  <dcterms:modified xsi:type="dcterms:W3CDTF">2025-12-08T07:34:43Z</dcterms:modified>
</cp:coreProperties>
</file>

<file path=docProps/custom.xml><?xml version="1.0" encoding="utf-8"?>
<Properties xmlns="http://schemas.openxmlformats.org/officeDocument/2006/custom-properties" xmlns:vt="http://schemas.openxmlformats.org/officeDocument/2006/docPropsVTypes"/>
</file>