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058288115e015f9bd26514ef9519fc22faa28f2"/>
    <w:p>
      <w:pPr>
        <w:pStyle w:val="Heading1"/>
      </w:pPr>
      <w:r>
        <w:t xml:space="preserve">Statement of Purpose: Advancing Sustainable Energy Solutions as an Electrical Engineer in Ivory Coast Abidjan</w:t>
      </w:r>
    </w:p>
    <w:p>
      <w:pPr>
        <w:pStyle w:val="FirstParagraph"/>
      </w:pPr>
      <w:r>
        <w:t xml:space="preserve">As a highly motivated and technically proficient Electrical Engineer, I am writing this Statement of Purpose to formally express my commitment to contributing to the transformative energy landscape of the Ivory Coast, with a specific focus on Abidjan—the economic heartbeat of West Africa. My academic background, professional experiences, and unwavering dedication to sustainable infrastructure development align precisely with the urgent needs and ambitious goals driving national progress in this dynamic region. I seek to leverage my expertise within the vibrant ecosystem of Ivory Coast Abidjan, where energy access is not merely a technical challenge but a catalyst for economic inclusion and social advancement.</w:t>
      </w:r>
    </w:p>
    <w:p>
      <w:pPr>
        <w:pStyle w:val="BodyText"/>
      </w:pPr>
      <w:r>
        <w:t xml:space="preserve">My journey toward becoming an Electrical Engineer began with a deep fascination for power systems during my undergraduate studies in Electrical Engineering at the National University of Sciences and Technology. Core coursework in power generation, transmission, distribution networks, renewable energy integration, and smart grid technologies provided me with a robust theoretical foundation. However, it was through practical projects—such as designing a solar microgrid for rural electrification in Kenya’s Rift Valley—that I truly understood the profound impact engineering solutions can have on underserved communities. This experience ignited my passion for applying electrical engineering principles to address real-world energy poverty, a challenge that resonates deeply with the context of Ivory Coast, where approximately 50% of the population remains without reliable electricity access, particularly outside major urban centers like Abidjan.</w:t>
      </w:r>
    </w:p>
    <w:p>
      <w:pPr>
        <w:pStyle w:val="BodyText"/>
      </w:pPr>
      <w:r>
        <w:t xml:space="preserve">The strategic importance of Abidjan cannot be overstated. As the economic capital and largest city in the Ivory Coast, it serves as a critical hub for regional trade and investment within ECOWAS. The government’s Energy Master Plan 2015-2030 targets 75% electricity access by 2030, emphasizing grid modernization, renewable energy adoption (especially solar), and rural electrification—goals that demand skilled Electrical Engineers capable of navigating complex technical and socio-economic landscapes. I have closely followed initiatives like the Taabo Hydroelectric Plant expansion, the Abidjan Smart Grid Pilot Project, and private sector investments in decentralized solar solutions. These projects represent exactly the kind of innovative, scalable engineering challenges where my skills in power system analysis, renewable integration, and project management would deliver immediate value.</w:t>
      </w:r>
    </w:p>
    <w:p>
      <w:pPr>
        <w:pStyle w:val="BodyText"/>
      </w:pPr>
      <w:r>
        <w:t xml:space="preserve">During my professional internship at a leading African energy consultancy firm based in Nairobi, I contributed to feasibility studies for hybrid mini-grids across West Africa. This included analyzing load patterns in rural communities similar to those in Ivory Coast’s hinterlands and designing cost-effective distribution networks. My work involved collaborating with local stakeholders—utility companies, community leaders, and government agencies—to ensure technical solutions were culturally appropriate and financially sustainable. I witnessed firsthand how context-specific engineering approaches are essential for success; a solution designed for urban Abidjan might fail in a remote village, underscoring the necessity of adaptive expertise. This experience directly fuels my desire to work within Ivory Coast Abidjan’s unique environment, where the convergence of rapid urbanization and energy demand requires nuanced engineering strategies.</w:t>
      </w:r>
    </w:p>
    <w:p>
      <w:pPr>
        <w:pStyle w:val="BodyText"/>
      </w:pPr>
      <w:r>
        <w:t xml:space="preserve">What sets me apart is my proactive commitment to sustainability. I am certified in Green Building Design (LEED GA) and have completed specialized training in solar PV system design and battery storage integration—skills increasingly vital as Ivory Coast accelerates its shift toward clean energy. The country’s recent signing of the Abidjan Declaration on Renewable Energy for Africa further validates my focus, as it positions Côte d’Ivoire to become a regional leader. I am eager to apply these competencies in Abidjan, where projects like the 250 MW solar plant at Soubre and planned grid upgrades present critical opportunities to integrate renewables without compromising reliability.</w:t>
      </w:r>
    </w:p>
    <w:p>
      <w:pPr>
        <w:pStyle w:val="BodyText"/>
      </w:pPr>
      <w:r>
        <w:t xml:space="preserve">Ivory Coast Abidjan offers an unparalleled environment for growth as an Electrical Engineer. The city’s dynamic energy sector is supported by institutions like the National Electricity Utility (SONABEL), the Ministry of Energy, and international partners including the World Bank and AfDB. Working here would allow me to collaborate with experts driving national transformation, while also contributing to my own professional development through exposure to cutting-edge projects. I am particularly drawn to Abidjan’s emerging role as a hub for green technology incubators and engineering talent in Francophone Africa—a position I aim to actively support.</w:t>
      </w:r>
    </w:p>
    <w:p>
      <w:pPr>
        <w:pStyle w:val="BodyText"/>
      </w:pPr>
      <w:r>
        <w:t xml:space="preserve">My long-term vision aligns with the Ivory Coast’s development trajectory. I aspire not only to design resilient power systems but to mentor future engineers within Côte d’Ivoire, fostering a local talent pipeline essential for sustained progress. By prioritizing grid stability in Abidjan’s expanding urban corridors and supporting decentralized solutions for underserved regions, I aim to help bridge the energy gap while promoting economic resilience. The Ivory Coast Abidjan’s journey toward universal energy access is not just about infrastructure; it’s about empowering communities, driving industrial growth, and securing a sustainable future for generations.</w:t>
      </w:r>
    </w:p>
    <w:p>
      <w:pPr>
        <w:pStyle w:val="BodyText"/>
      </w:pPr>
      <w:r>
        <w:t xml:space="preserve">As a dedicated Electrical Engineer with proven problem-solving skills and a deep commitment to the African development narrative, I am ready to bring my technical acumen, cultural sensitivity, and passion for sustainable innovation to the forefront of Ivory Coast Abidjan’s energy revolution. I am confident that my background positions me to contribute meaningfully from day one—to deliver projects that electrify homes, power businesses, and ignite opportunity across this vibrant nation. I eagerly await the opportunity to discuss how my vision aligns with your mission and how I can become an asset in advancing the electrical infrastructure of Ivory Coast Abidjan.</w:t>
      </w:r>
    </w:p>
    <w:p>
      <w:pPr>
        <w:pStyle w:val="BodyText"/>
      </w:pPr>
      <w:r>
        <w:t xml:space="preserve">Thank you for considering my Statement of Purpose. I look forward to the possibility of contributing to a more electrified, equitable, and prosperous Ivory Coast.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Ivory Coast Abidjan</dc:title>
  <dc:creator/>
  <dc:language>en</dc:language>
  <cp:keywords/>
  <dcterms:created xsi:type="dcterms:W3CDTF">2026-07-22T08:38:08Z</dcterms:created>
  <dcterms:modified xsi:type="dcterms:W3CDTF">2026-07-22T08:38:08Z</dcterms:modified>
</cp:coreProperties>
</file>

<file path=docProps/custom.xml><?xml version="1.0" encoding="utf-8"?>
<Properties xmlns="http://schemas.openxmlformats.org/officeDocument/2006/custom-properties" xmlns:vt="http://schemas.openxmlformats.org/officeDocument/2006/docPropsVTypes"/>
</file>