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6ff3daacc65ccbb79feef4c48bf1e23c8c9a463"/>
    <w:p>
      <w:pPr>
        <w:pStyle w:val="Heading1"/>
      </w:pPr>
      <w:r>
        <w:t xml:space="preserve">Statement of Purpose: Advancing Electrical Engineering in Nepal Kathmandu</w:t>
      </w:r>
    </w:p>
    <w:p>
      <w:pPr>
        <w:pStyle w:val="FirstParagraph"/>
      </w:pPr>
      <w:r>
        <w:t xml:space="preserve">I am writing this Statement of Purpose with profound enthusiasm to pursue advanced studies and professional development as an Electrical Engineer, with a steadfast commitment to contributing to the sustainable growth of Nepal Kathmandu. Growing up amidst Kathmandu's vibrant energy and rapidly evolving infrastructure, I witnessed firsthand how reliable electrical systems transform communities—from powering schools in rural outposts like Bhaktapur to enabling modern healthcare facilities in the capital city. This experience forged my resolve to become a catalyst for technological progress within Nepal, where electricity access remains both a challenge and an opportunity for millions.</w:t>
      </w:r>
    </w:p>
    <w:p>
      <w:pPr>
        <w:pStyle w:val="BodyText"/>
      </w:pPr>
      <w:r>
        <w:t xml:space="preserve">My academic journey at Tribhuvan University's Institute of Engineering solidified my passion for electrical engineering through rigorous coursework in power systems, renewable energy integration, and smart grid technologies. In my final-year project on "Solar Microgrid Implementation for Kathmandu Valley's Off-Grid Villages," I designed a hybrid system combining photovoltaic arrays with battery storage to serve 50 households in Suryabinayak. This project required navigating Nepal's unique terrain and monsoon challenges, teaching me that effective engineering solutions must harmonize with local contexts—whether adapting voltage regulators for erratic grid conditions or training community members in maintenance. The successful commissioning of this pilot (now serving over 200 residents) crystallized my conviction: an Electrical Engineer in Nepal Kathmandu cannot merely design systems—they must empower communities to sustain them.</w:t>
      </w:r>
    </w:p>
    <w:p>
      <w:pPr>
        <w:pStyle w:val="BodyText"/>
      </w:pPr>
      <w:r>
        <w:t xml:space="preserve">My internship at Nepal Electricity Authority (NEA) further illuminated the systemic gaps we face. While analyzing distribution losses across Kathmandu's aging infrastructure, I identified that 32% of power wastage stemmed from outdated transformers in Thamel and Patan. Collaborating with NEA engineers, I proposed a phased replacement strategy using energy-efficient models and IoT-based monitoring—now being piloted by the department. This experience revealed how critical it is to bridge theoretical knowledge with Nepal's operational realities. As an Electrical Engineer, I learned that technical proficiency alone is insufficient; understanding Nepal Kathmandu's socio-economic fabric—where household electricity needs differ vastly between urban apartments and mountainous hamlets—is equally vital.</w:t>
      </w:r>
    </w:p>
    <w:p>
      <w:pPr>
        <w:pStyle w:val="BodyText"/>
      </w:pPr>
      <w:r>
        <w:t xml:space="preserve">Nepal stands at a pivotal moment. With the government targeting 100% electrification by 2030 and Kathmandu experiencing a 15% annual surge in demand, our energy sector requires engineers who grasp both global innovations and local imperatives. The World Bank estimates Nepal's renewable potential could meet domestic needs threefold—yet only 7% of this is harnessed. This gap fuels my mission: to specialize in integrating decentralized renewable systems into Kathmandu's grid while addressing the rural-urban divide. My short-term goal is to master advanced power electronics and grid management through a Master's program at a globally recognized institution, with a focus on microgrid resilience for monsoon-prone regions. Long-term, I envision founding "Surya Shakti Solutions," an NGO-driven initiative that deploys community-owned solar grids across Nepal—with Kathmandu as our innovation hub for scalable models.</w:t>
      </w:r>
    </w:p>
    <w:p>
      <w:pPr>
        <w:pStyle w:val="BodyText"/>
      </w:pPr>
      <w:r>
        <w:t xml:space="preserve">Why Nepal Kathmandu? The valley's energy challenges are uniquely instructive. Its dense urban core strains transformers, while its peri-urban zones face blackouts during seasonal rains. This complexity demands engineers who can innovate within constraints—a skill I've honed through community workshops in Lalitpur, where I taught women's cooperatives to maintain solar lanterns using locally sourced materials. Kathmandu isn't just my home; it's the laboratory for Nepal's energy transition. As an Electrical Engineer, I see opportunity in every outage: a chance to deploy battery-swapping stations during load-shedding or retrofit streetlights with motion sensors to cut waste by 40%. My Statement of Purpose is anchored in this vision—that engineering excellence must serve Nepal first.</w:t>
      </w:r>
    </w:p>
    <w:p>
      <w:pPr>
        <w:pStyle w:val="BodyText"/>
      </w:pPr>
      <w:r>
        <w:t xml:space="preserve">I am particularly drawn to programs emphasizing applied research in emerging economies. The University of California, Berkeley's Renewable Energy Systems lab, for example, offers coursework on grid-forming inverters that directly address Kathmandu's voltage instability issues. Similarly, ETH Zurich's Sustainable Energy Systems program provides the technical depth needed to optimize Nepal's hydropower-dominant grid for solar-wind integration. These resources will equip me to develop solutions like "Nepal-Grid AI," a predictive tool using weather data and load patterns to minimize outages—a project I've begun prototyping with Kathmandu University students.</w:t>
      </w:r>
    </w:p>
    <w:p>
      <w:pPr>
        <w:pStyle w:val="BodyText"/>
      </w:pPr>
      <w:r>
        <w:t xml:space="preserve">Crucially, my commitment extends beyond technical work. During the 2023 monsoon disasters that left 1.5 million without power, I volunteered with Nepal Red Cross to restore emergency lighting in Durbarmarg hospitals using portable solar kits. This reinforced a principle central to my identity as an Electrical Engineer: technology must prioritize human dignity. In Kathmandu, where energy poverty disproportionately affects women and children, solutions must be affordable and culturally resonant—such as designing solar cookstoves compatible with traditional cooking practices.</w:t>
      </w:r>
    </w:p>
    <w:p>
      <w:pPr>
        <w:pStyle w:val="BodyText"/>
      </w:pPr>
      <w:r>
        <w:t xml:space="preserve">As I prepare to return to Nepal Kathmandu after my studies, I will collaborate with institutions like the Alternative Energy Promotion Centre (AEPC) and Kathmandu Metropolitan City's Urban Planning Department. My roadmap includes: 1) Training 200+ technicians in smart grid maintenance by 2030, 20% from underserved communities; 2) Partnering with Kathmandu-based startups to commercialize low-cost energy storage; and 3) Advocating for policies that incentivize community-led microgrids. I have already secured preliminary support from the Nepal Engineering Association for a pilot project in Kirtipur, where we'll integrate rooftop solar with municipal water systems to reduce grid dependency during peak hours.</w:t>
      </w:r>
    </w:p>
    <w:p>
      <w:pPr>
        <w:pStyle w:val="BodyText"/>
      </w:pPr>
      <w:r>
        <w:t xml:space="preserve">Nepal Kathmandu is not merely a location on a map—it is the heartbeat of our nation's energy future. My Statement of Purpose reflects more than academic ambition; it embodies a pledge to channel global engineering knowledge into Nepal-specific progress. I seek not just to be an Electrical Engineer, but to help define what that role means in Nepal: one that marries innovation with empathy, technology with tradition, and urban dynamism with rural inclusion. The people of Kathmandu deserve grids that don't just deliver power—they empower lives. With this purpose as my compass, I am ready to contribute every skill and ounce of dedication I possess to make it a reality.</w:t>
      </w:r>
    </w:p>
    <w:p>
      <w:pPr>
        <w:pStyle w:val="BodyText"/>
      </w:pPr>
      <w:r>
        <w:t xml:space="preserve">Thank you for considering my application to advance the legacy of electrical engineering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 for Nepal Kathmandu</dc:title>
  <dc:creator/>
  <dc:language>en</dc:language>
  <cp:keywords/>
  <dcterms:created xsi:type="dcterms:W3CDTF">2026-07-19T22:50:32Z</dcterms:created>
  <dcterms:modified xsi:type="dcterms:W3CDTF">2026-07-19T22:50:32Z</dcterms:modified>
</cp:coreProperties>
</file>

<file path=docProps/custom.xml><?xml version="1.0" encoding="utf-8"?>
<Properties xmlns="http://schemas.openxmlformats.org/officeDocument/2006/custom-properties" xmlns:vt="http://schemas.openxmlformats.org/officeDocument/2006/docPropsVTypes"/>
</file>