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5" w:name="X4402d4b0aaf9f3031ecf84d5e30d83cc3ed3dda"/>
    <w:p>
      <w:pPr>
        <w:pStyle w:val="Heading1"/>
      </w:pPr>
      <w:r>
        <w:t xml:space="preserve">Statement of Purpose: Advancing Electrical Engineering Excellence in Nigeria Lagos</w:t>
      </w:r>
    </w:p>
    <w:p>
      <w:pPr>
        <w:pStyle w:val="FirstParagraph"/>
      </w:pPr>
      <w:r>
        <w:t xml:space="preserve">I am writing this Statement of Purpose to formally express my commitment to pursuing a distinguished career as an Electrical Engineer within the dynamic urban landscape of Nigeria Lagos. With a profound passion for electrical systems and unwavering dedication to solving critical energy challenges, I have meticulously prepared myself academically and professionally to contribute meaningfully to Africa's most populous city. This document outlines my academic foundation, professional vision, and deep-rooted motivation to serve as an Electrical Engineer in Lagos – a metropolis where infrastructure development directly impacts millions of lives.</w:t>
      </w:r>
    </w:p>
    <w:bookmarkStart w:id="20" w:name="Xa2416e524a8c06b165f115e79417e84a4151bca"/>
    <w:p>
      <w:pPr>
        <w:pStyle w:val="Heading2"/>
      </w:pPr>
      <w:r>
        <w:t xml:space="preserve">Academic Foundation: Building Technical Competence</w:t>
      </w:r>
    </w:p>
    <w:p>
      <w:pPr>
        <w:pStyle w:val="FirstParagraph"/>
      </w:pPr>
      <w:r>
        <w:t xml:space="preserve">My undergraduate studies in Electrical Engineering at the University of Lagos equipped me with rigorous theoretical knowledge and hands-on technical skills essential for modern engineering practice. Courses such as Power Systems Analysis, Renewable Energy Integration, and Smart Grid Technologies formed the cornerstone of my academic journey. I particularly excelled in Advanced Circuit Design, where my final-year project – a low-cost solar microgrid prototype for rural electrification – earned departmental recognition. This project not only demonstrated technical proficiency but also instilled in me the critical understanding that electrical engineering solutions must be contextually relevant to Nigeria's unique challenges.</w:t>
      </w:r>
    </w:p>
    <w:p>
      <w:pPr>
        <w:pStyle w:val="BodyText"/>
      </w:pPr>
      <w:r>
        <w:t xml:space="preserve">During my studies, I actively participated in the Electrical Engineering Society's initiatives, including a workshop on transformer maintenance at the Eko Atlantic Power Plant. These experiences reinforced my belief that effective electrical engineering requires both technical mastery and cultural awareness of local energy ecosystems. My academic performance (CGPA: 3.8/4.0) and consistent leadership in student projects have prepared me to tackle Lagos' complex power infrastructure demands.</w:t>
      </w:r>
    </w:p>
    <w:bookmarkEnd w:id="20"/>
    <w:bookmarkStart w:id="21" w:name="Xfee6df7d849d98449cf9142b6ab58b206114f3a"/>
    <w:p>
      <w:pPr>
        <w:pStyle w:val="Heading2"/>
      </w:pPr>
      <w:r>
        <w:t xml:space="preserve">Professional Drive: Solving Lagos' Energy Imperatives</w:t>
      </w:r>
    </w:p>
    <w:p>
      <w:pPr>
        <w:pStyle w:val="FirstParagraph"/>
      </w:pPr>
      <w:r>
        <w:t xml:space="preserve">Lagos presents an unparalleled canvas for electrical engineers – a city where the gap between energy demand and supply creates both crisis and opportunity. As Nigeria's economic nerve center, Lagos consumes over 40% of the nation's electricity yet suffers from chronic grid instability. My internship at Power Holding Company of Nigeria (PHCN) Lagos Division exposed me to real-world challenges: voltage fluctuations affecting hospitals, industrial shutdowns due to transformer failures, and the urgent need for decentralized renewable solutions. Witnessing a generator-dependent hospital in Surulere lose critical medical services during an outage cemented my resolve to specialize in resilient power distribution systems.</w:t>
      </w:r>
    </w:p>
    <w:p>
      <w:pPr>
        <w:pStyle w:val="BodyText"/>
      </w:pPr>
      <w:r>
        <w:t xml:space="preserve">This experience directly shaped my professional philosophy: An Electrical Engineer must transcend technical calculations to become a community-focused problem solver. I co-developed a feasibility study for solar-powered street lighting along Apapa-Oshodi corridor, which identified 32% energy savings potential while enhancing public safety. This project underscored how strategic electrical engineering interventions can simultaneously address infrastructure gaps and social development in Lagos' high-density neighborhoods.</w:t>
      </w:r>
    </w:p>
    <w:bookmarkEnd w:id="21"/>
    <w:bookmarkStart w:id="22" w:name="Xeb62ccacf4ca536181b1eb3b38494544e02cd74"/>
    <w:p>
      <w:pPr>
        <w:pStyle w:val="Heading2"/>
      </w:pPr>
      <w:r>
        <w:t xml:space="preserve">Why Nigeria Lagos? The Engine of National Progress</w:t>
      </w:r>
    </w:p>
    <w:p>
      <w:pPr>
        <w:pStyle w:val="FirstParagraph"/>
      </w:pPr>
      <w:r>
        <w:t xml:space="preserve">Lagos is not merely a location for my career – it is the epicenter where electrical engineering must catalyze national transformation. As Africa's largest city projected to house 30 million people by 2050, Lagos' energy trajectory will determine Nigeria's economic future. The Lagos State Government's ongoing power sector reforms, including the $7 billion investment in grid modernization and the Renewable Energy Master Plan, create an unprecedented opportunity for innovative engineers. Unlike other regions facing resource constraints, Lagos offers access to cutting-edge technology partnerships with companies like Siemens Energy and emerging startups such as Off-Grid Electric.</w:t>
      </w:r>
    </w:p>
    <w:p>
      <w:pPr>
        <w:pStyle w:val="BodyText"/>
      </w:pPr>
      <w:r>
        <w:t xml:space="preserve">My commitment to Nigeria Lagos stems from deep cultural resonance. Having grown up in a neighborhood where power outages disrupted education and small businesses, I understand that electrical engineering is about more than circuits – it's about empowering communities. The city's vibrant entrepreneurial spirit, coupled with its infrastructure challenges, provides the ideal ecosystem for an Electrical Engineer to implement solutions with immediate societal impact. Lagos demands engineers who comprehend both the technical intricacies of power systems and the socio-economic realities of its diverse communities.</w:t>
      </w:r>
    </w:p>
    <w:bookmarkEnd w:id="22"/>
    <w:bookmarkStart w:id="23" w:name="X7c70a5ab51b51c5170ebc776f1c754c92dd97c7"/>
    <w:p>
      <w:pPr>
        <w:pStyle w:val="Heading2"/>
      </w:pPr>
      <w:r>
        <w:t xml:space="preserve">Future Vision: Engineering Sustainable Growth</w:t>
      </w:r>
    </w:p>
    <w:p>
      <w:pPr>
        <w:pStyle w:val="FirstParagraph"/>
      </w:pPr>
      <w:r>
        <w:t xml:space="preserve">My short-term goal is to join a leading electrical engineering firm in Lagos, where I will specialize in distribution network optimization. I aim to contribute to projects like the ongoing 330kV grid upgrade for the Ikeja Electric zone and integrate AI-driven predictive maintenance systems that minimize outage durations. Long-term, I aspire to establish a consultancy focused on affordable renewable energy solutions for informal settlements – addressing Lagos' most vulnerable communities while advancing national energy security.</w:t>
      </w:r>
    </w:p>
    <w:p>
      <w:pPr>
        <w:pStyle w:val="BodyText"/>
      </w:pPr>
      <w:r>
        <w:t xml:space="preserve">Central to my approach is collaboration. I plan to partner with institutions like the Nigerian Electricity Regulatory Commission (NERC) and Lagos State Ministry of Energy to develop training programs that build local capacity in electrical engineering. My vision extends beyond individual projects; I seek to cultivate a new generation of engineers who view Lagos not as a problem, but as the proving ground for Africa's energy revolution.</w:t>
      </w:r>
    </w:p>
    <w:bookmarkEnd w:id="23"/>
    <w:bookmarkStart w:id="24" w:name="conclusion-a-promise-to-lagos"/>
    <w:p>
      <w:pPr>
        <w:pStyle w:val="Heading2"/>
      </w:pPr>
      <w:r>
        <w:t xml:space="preserve">Conclusion: A Promise to Lagos</w:t>
      </w:r>
    </w:p>
    <w:p>
      <w:pPr>
        <w:pStyle w:val="FirstParagraph"/>
      </w:pPr>
      <w:r>
        <w:t xml:space="preserve">This Statement of Purpose reflects more than academic achievement – it embodies my covenant with Nigeria Lagos. As an Electrical Engineer, I recognize that my technical expertise must serve the city's urgent needs: reliable power for healthcare facilities in Ajah, sustainable energy for Oshodi's markets, and smart grid solutions for Lekki's emerging business hubs. Lagos is where engineering ideals meet real-world necessity, and I am prepared to dedicate my career to transforming its electrical landscape.</w:t>
      </w:r>
    </w:p>
    <w:p>
      <w:pPr>
        <w:pStyle w:val="BodyText"/>
      </w:pPr>
      <w:r>
        <w:t xml:space="preserve">With my academic rigor, field experience in Nigeria's most challenging energy environment, and unwavering commitment to community-centered innovation, I stand ready to contribute as an Electrical Engineer who understands that in Lagos, every circuit we design carries the potential to power a brighter tomorrow. I seek not just a position, but the opportunity to become part of Lagos' ongoing transformation – where technical excellence meets social impact on Africa's most consequential urban frontier.</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Career in Nigeria Lagos</dc:title>
  <dc:creator/>
  <dc:language>en</dc:language>
  <cp:keywords/>
  <dcterms:created xsi:type="dcterms:W3CDTF">2026-07-23T06:57:55Z</dcterms:created>
  <dcterms:modified xsi:type="dcterms:W3CDTF">2026-07-23T06:57:55Z</dcterms:modified>
</cp:coreProperties>
</file>

<file path=docProps/custom.xml><?xml version="1.0" encoding="utf-8"?>
<Properties xmlns="http://schemas.openxmlformats.org/officeDocument/2006/custom-properties" xmlns:vt="http://schemas.openxmlformats.org/officeDocument/2006/docPropsVTypes"/>
</file>