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20" w:name="Xe894bb97534334ab39cb1684872cc0882ab5495"/>
    <w:p>
      <w:pPr>
        <w:pStyle w:val="Heading1"/>
      </w:pPr>
      <w:r>
        <w:t xml:space="preserve">Statement of Purpose: Advancing Electrical Engineering Solutions for Kampala, Uganda</w:t>
      </w:r>
    </w:p>
    <w:p>
      <w:pPr>
        <w:pStyle w:val="FirstParagraph"/>
      </w:pPr>
      <w:r>
        <w:t xml:space="preserve">As I prepare to submit this Statement of Purpose, I am compelled to reflect on a journey deeply intertwined with the challenges and potential of my home country—Uganda—and specifically the vibrant, rapidly evolving metropolis of Kampala. My aspiration to become an Electrical Engineer is not merely a career choice; it is a commitment to addressing critical energy infrastructure gaps that impact millions in Kampala daily. This Statement of Purpose articulates my academic foundation, professional experiences, and unwavering dedication to contributing sustainable electrical solutions within Uganda’s unique socio-technical landscape.</w:t>
      </w:r>
    </w:p>
    <w:p>
      <w:pPr>
        <w:pStyle w:val="BodyText"/>
      </w:pPr>
      <w:r>
        <w:t xml:space="preserve">Growing up in Kampala, I witnessed firsthand the fragility of our power grid. During monsoon seasons, entire neighborhoods in Kawempe and Makindye would endure hours-long blackouts as overloaded transformers failed under the strain of rising urban demand. Streetlights flickered like dying fireflies, businesses halted operations, and hospitals relied on costly diesel generators—expenses that strained household budgets and stifled economic growth. These experiences ignited a profound resolve: I determined to become an Electrical Engineer capable of designing resilient, affordable power systems tailored for Kampala’s context. Uganda’s national electrification targets—aiming for 90% coverage by 2030 under the National Electrification Programme—demand precisely this localized expertise, and I am eager to be part of that mission.</w:t>
      </w:r>
    </w:p>
    <w:p>
      <w:pPr>
        <w:pStyle w:val="BodyText"/>
      </w:pPr>
      <w:r>
        <w:t xml:space="preserve">My academic journey at Makerere University’s College of Engineering, Design, Art and Technology solidified this vision. I pursued a Bachelor of Science in Electrical Engineering with honors, focusing my thesis on "Optimizing Solar Microgrids for Off-Grid Kampala Suburbs." Through fieldwork in Nsambya and Bweyogerere, I collaborated with community leaders to model energy demand patterns and assess solar viability. This project taught me that effective engineering in Uganda cannot be transactional—it requires cultural humility, active listening, and co-creation with end-users. For instance, we discovered that mobile payment systems (like M-Pesa) were essential for rural households to afford solar subscriptions—a detail overlooked by imported Western designs. My research earned recognition at the 2023 Ugandan Engineering Society Conference, where I presented findings on reducing energy poverty through community-owned infrastructure.</w:t>
      </w:r>
    </w:p>
    <w:p>
      <w:pPr>
        <w:pStyle w:val="BodyText"/>
      </w:pPr>
      <w:r>
        <w:t xml:space="preserve">Beyond academia, my internship with Uganda Electricity Transmission Company Limited (UETCL) further grounded my purpose. As a junior Electrical Engineer intern, I assisted in upgrading a 132kV substation near Jinja Road, Kampala’s busiest corridor. I learned the intricate dance between technical specifications and real-world constraints: navigating land acquisition delays, coordinating with municipal authorities for pole installations in dense traffic zones, and ensuring safety compliance amid limited resources. One pivotal moment involved resolving a transformer overload during peak hours by implementing dynamic load-shedding—without disrupting critical services like the Mulago Hospital. This experience crystallized my understanding that Electrical Engineers in Kampala must balance innovation with pragmatism, prioritizing reliability over theoretical perfection.</w:t>
      </w:r>
    </w:p>
    <w:p>
      <w:pPr>
        <w:pStyle w:val="BodyText"/>
      </w:pPr>
      <w:r>
        <w:t xml:space="preserve">My professional ethos is shaped by Uganda’s distinctive challenges: low grid penetration (only 25% of rural households are electrified), high energy costs (residential electricity rates are among Africa’s highest), and the urgent need to harness renewable potential. Kampala’s solar irradiance averages 5.2 kWh/m²/day—ideal for decentralized systems—but lacks skilled engineers to deploy them efficiently. I am particularly driven by the opportunity to integrate smart grid technologies with Uganda’s existing infrastructure, such as using IoT sensors to monitor distribution lines in real-time or developing AI-driven predictive maintenance for aging substations. This aligns with Kampala’s 2040 Urban Development Plan, which emphasizes climate-resilient energy. As an Electrical Engineer committed to this vision, I see my role not just as a designer but as a catalyst for inclusive growth.</w:t>
      </w:r>
    </w:p>
    <w:p>
      <w:pPr>
        <w:pStyle w:val="BodyText"/>
      </w:pPr>
      <w:r>
        <w:t xml:space="preserve">My future goals are unequivocally Ugandan. Within five years, I aim to lead the development of a pilot community solar microgrid in Kampala’s informal settlements—where over 70% of residents lack grid access. This project will leverage partnerships with NGOs like Practical Action and local cooperatives to ensure affordability, training Ugandan youth as technicians, and creating jobs. Longer-term, I aspire to establish a Kampala-based engineering consultancy specializing in off-grid renewable solutions for underserved communities. Crucially, I seek advanced studies to deepen my expertise in power systems optimization—a path that will require rigorous academic engagement at institutions aligned with Uganda’s development priorities.</w:t>
      </w:r>
    </w:p>
    <w:p>
      <w:pPr>
        <w:pStyle w:val="BodyText"/>
      </w:pPr>
      <w:r>
        <w:t xml:space="preserve">This Statement of Purpose is not merely a formal requirement; it is a pledge. It affirms my readiness to apply the skills of an Electrical Engineer where they matter most: in the streets, markets, and homes of Kampala. I understand that engineering in Uganda demands more than technical mastery—it requires empathy for communities living with energy poverty daily, collaboration across disciplines (from urban planning to policy), and relentless advocacy for solutions rooted in local realities. I have studied the landscape, navigated its complexities, and now stand prepared to contribute meaningfully.</w:t>
      </w:r>
    </w:p>
    <w:p>
      <w:pPr>
        <w:pStyle w:val="BodyText"/>
      </w:pPr>
      <w:r>
        <w:t xml:space="preserve">Uganda’s future is electrified by visionaries who see beyond circuit diagrams—to people lighting their children’s homework with solar lamps; to street vendors keeping refrigerators running during power outages; to clinics operating ventilators without generators. As an Electrical Engineer, I am committed to being one of those visionaries. I will bring the rigor of international engineering standards and the heart of a Kampala-born citizen, ensuring that every project advances both technological excellence and human dignity. This is why I seek this opportunity: not for personal advancement alone, but as a necessary step toward making Kampala—and all of Uganda—a model of sustainable energy access.</w:t>
      </w:r>
    </w:p>
    <w:p>
      <w:pPr>
        <w:pStyle w:val="BodyText"/>
      </w:pPr>
      <w:r>
        <w:t xml:space="preserve">In closing, I reaffirm that this Statement of Purpose embodies my life’s work: to transform the challenges of electrical infrastructure in Uganda Kampala into opportunities for prosperity. With dedication honed through local experience and academic excellence, I am ready to join the vanguard shaping a brighter, more connected future for our nation.</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in Kampala, Uganda</dc:title>
  <dc:creator/>
  <dc:language>en</dc:language>
  <cp:keywords/>
  <dcterms:created xsi:type="dcterms:W3CDTF">2026-05-02T14:48:36Z</dcterms:created>
  <dcterms:modified xsi:type="dcterms:W3CDTF">2026-05-02T14:48:36Z</dcterms:modified>
</cp:coreProperties>
</file>

<file path=docProps/custom.xml><?xml version="1.0" encoding="utf-8"?>
<Properties xmlns="http://schemas.openxmlformats.org/officeDocument/2006/custom-properties" xmlns:vt="http://schemas.openxmlformats.org/officeDocument/2006/docPropsVTypes"/>
</file>