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7" w:name="statement-of-purpose"/>
    <w:p>
      <w:pPr>
        <w:pStyle w:val="Heading1"/>
      </w:pPr>
      <w:r>
        <w:t xml:space="preserve">STATEMENT OF PURPOSE</w:t>
      </w:r>
    </w:p>
    <w:bookmarkStart w:id="26" w:name="X9b52328e3424e556f76aa550f6fe7cb637da8ee"/>
    <w:p>
      <w:pPr>
        <w:pStyle w:val="Heading2"/>
      </w:pPr>
      <w:r>
        <w:t xml:space="preserve">For Admission to Electrical Engineering Graduate Program</w:t>
      </w:r>
    </w:p>
    <w:p>
      <w:pPr>
        <w:pStyle w:val="FirstParagraph"/>
      </w:pPr>
      <w:r>
        <w:t xml:space="preserve">As I prepare to submit my</w:t>
      </w:r>
      <w:r>
        <w:t xml:space="preserve"> </w:t>
      </w:r>
      <w:r>
        <w:rPr>
          <w:bCs/>
          <w:b/>
        </w:rPr>
        <w:t xml:space="preserve">Statement of Purpose</w:t>
      </w:r>
      <w:r>
        <w:t xml:space="preserve">, I am filled with profound excitement about the prospect of joining the vibrant academic and professional ecosystem of</w:t>
      </w:r>
      <w:r>
        <w:t xml:space="preserve"> </w:t>
      </w:r>
      <w:r>
        <w:rPr>
          <w:bCs/>
          <w:b/>
        </w:rPr>
        <w:t xml:space="preserve">United States Los Angeles</w:t>
      </w:r>
      <w:r>
        <w:t xml:space="preserve"> </w:t>
      </w:r>
      <w:r>
        <w:t xml:space="preserve">as an aspiring</w:t>
      </w:r>
      <w:r>
        <w:t xml:space="preserve"> </w:t>
      </w:r>
      <w:r>
        <w:rPr>
          <w:iCs/>
          <w:i/>
        </w:rPr>
        <w:t xml:space="preserve">Electrical Engineer</w:t>
      </w:r>
      <w:r>
        <w:t xml:space="preserve">. The confluence of technological innovation, industry leadership, and cultural dynamism in Southern California represents the ideal environment for me to transform my academic foundation into meaningful contributions to the electrical engineering field. This document outlines my journey, motivations, and vision for a future where I leverage advanced education in Los Angeles to address critical energy challenges while advancing sustainable infrastructure.</w:t>
      </w:r>
    </w:p>
    <w:bookmarkStart w:id="20" w:name="Xaab3ec52aa48dce2885eee0bdb06f214b460085"/>
    <w:p>
      <w:pPr>
        <w:pStyle w:val="Heading3"/>
      </w:pPr>
      <w:r>
        <w:t xml:space="preserve">Academic Foundation and Early Inspiration</w:t>
      </w:r>
    </w:p>
    <w:p>
      <w:pPr>
        <w:pStyle w:val="FirstParagraph"/>
      </w:pPr>
      <w:r>
        <w:t xml:space="preserve">My fascination with electrical systems began during high school when I disassembled household appliances to understand their circuitry. This curiosity evolved into a rigorous academic pursuit at the National University of Singapore, where I earned my Bachelor’s in Electrical Engineering with honors. Courses like Power Systems Analysis, Digital Signal Processing, and Microcontroller Design formed the bedrock of my technical proficiency. A pivotal moment occurred during my senior capstone project: designing a solar microgrid for rural communities in Indonesia. This experience revealed how electrical engineering directly impacts societal well-being—reducing carbon footprints while providing reliable electricity to underserved populations. I realized that true innovation requires not just technical skill but contextual understanding, which the</w:t>
      </w:r>
      <w:r>
        <w:t xml:space="preserve"> </w:t>
      </w:r>
      <w:r>
        <w:rPr>
          <w:bCs/>
          <w:b/>
        </w:rPr>
        <w:t xml:space="preserve">United States Los Angeles</w:t>
      </w:r>
      <w:r>
        <w:t xml:space="preserve"> </w:t>
      </w:r>
      <w:r>
        <w:t xml:space="preserve">environment uniquely cultivates through its diverse urban challenges.</w:t>
      </w:r>
    </w:p>
    <w:bookmarkEnd w:id="20"/>
    <w:bookmarkStart w:id="21" w:name="Xd5d09481a02e026a63ce507570c9b3ec3fd1d43"/>
    <w:p>
      <w:pPr>
        <w:pStyle w:val="Heading3"/>
      </w:pPr>
      <w:r>
        <w:t xml:space="preserve">Professional Experience in a Global Context</w:t>
      </w:r>
    </w:p>
    <w:p>
      <w:pPr>
        <w:pStyle w:val="FirstParagraph"/>
      </w:pPr>
      <w:r>
        <w:t xml:space="preserve">Following graduation, I joined Siemens Energy’s Asia-Pacific R&amp;D division as an electrical design intern. There, I collaborated on grid-integration solutions for wind farms, developing simulation models to optimize power flow during variable generation. This role underscored the critical need for adaptive electrical systems in a climate-conscious world—especially relevant to Los Angeles’ aggressive 100% renewable energy goals by 2035. My work involved cross-functional teams navigating complex regulatory landscapes, mirroring the interdisciplinary challenges I anticipate in</w:t>
      </w:r>
      <w:r>
        <w:t xml:space="preserve"> </w:t>
      </w:r>
      <w:r>
        <w:rPr>
          <w:bCs/>
          <w:b/>
        </w:rPr>
        <w:t xml:space="preserve">United States Los Angeles</w:t>
      </w:r>
      <w:r>
        <w:t xml:space="preserve">. I also volunteered with Engineers Without Borders to install solar-powered water purification systems in Philippine communities, further cementing my commitment to socially impactful engineering.</w:t>
      </w:r>
    </w:p>
    <w:bookmarkEnd w:id="21"/>
    <w:bookmarkStart w:id="22" w:name="Xb0a47f29055470996ef31ce27ef70de4348b7a7"/>
    <w:p>
      <w:pPr>
        <w:pStyle w:val="Heading3"/>
      </w:pPr>
      <w:r>
        <w:t xml:space="preserve">Why Los Angeles? The Convergence of Innovation and Opportunity</w:t>
      </w:r>
    </w:p>
    <w:p>
      <w:pPr>
        <w:pStyle w:val="FirstParagraph"/>
      </w:pPr>
      <w:r>
        <w:t xml:space="preserve">My decision to pursue graduate studies in</w:t>
      </w:r>
      <w:r>
        <w:t xml:space="preserve"> </w:t>
      </w:r>
      <w:r>
        <w:rPr>
          <w:bCs/>
          <w:b/>
        </w:rPr>
        <w:t xml:space="preserve">United States Los Angeles</w:t>
      </w:r>
      <w:r>
        <w:t xml:space="preserve"> </w:t>
      </w:r>
      <w:r>
        <w:t xml:space="preserve">stems from its unparalleled position at the nexus of electrical engineering’s most pressing frontiers. The city is home to global innovators like Tesla (whose Gigafactory drives battery tech advancements), Southern California Edison (a leader in smart grid deployment), and research powerhouses such as UCLA’s Smart Grid Energy Research Center. Unlike traditional academic hubs, Los Angeles offers a living laboratory for solving real-world problems: from wildfire-resistant power infrastructure to AI-driven energy management in dense urban environments. The presence of the National Renewable Energy Laboratory’s Pacific Northwest office and partnerships with JPL (Jet Propulsion Laboratory) also provide unparalleled opportunities to explore space-based solar power—a field I am eager to contribute to as an</w:t>
      </w:r>
      <w:r>
        <w:t xml:space="preserve"> </w:t>
      </w:r>
      <w:r>
        <w:rPr>
          <w:iCs/>
          <w:i/>
        </w:rPr>
        <w:t xml:space="preserve">Electrical Engineer</w:t>
      </w:r>
      <w:r>
        <w:t xml:space="preserve">.</w:t>
      </w:r>
    </w:p>
    <w:bookmarkEnd w:id="22"/>
    <w:bookmarkStart w:id="23" w:name="X0e8a3e63e5986c327ee8c911ec5f658476a49ce"/>
    <w:p>
      <w:pPr>
        <w:pStyle w:val="Heading3"/>
      </w:pPr>
      <w:r>
        <w:t xml:space="preserve">Academic Alignment with Los Angeles Institutions</w:t>
      </w:r>
    </w:p>
    <w:p>
      <w:pPr>
        <w:pStyle w:val="FirstParagraph"/>
      </w:pPr>
      <w:r>
        <w:t xml:space="preserve">I have meticulously researched programs that align with my goal to specialize in sustainable power systems. The University of Southern California’s Viterbi School of Engineering stands out for its Energy Systems Integration Lab, where faculty like Dr. Aman Sharma pioneer AI applications in grid resilience—exactly the expertise I seek. Similarly, UCLA’s Electrical and Computer Engineering department excels in semiconductor innovation for renewable energy conversion, a field critical to advancing next-gen solar technology. I am particularly drawn to USC’s collaborative projects with Los Angeles Department of Water and Power (LADWP), which offer direct exposure to the city’s infrastructure challenges. This academic environment in</w:t>
      </w:r>
      <w:r>
        <w:t xml:space="preserve"> </w:t>
      </w:r>
      <w:r>
        <w:rPr>
          <w:bCs/>
          <w:b/>
        </w:rPr>
        <w:t xml:space="preserve">United States Los Angeles</w:t>
      </w:r>
      <w:r>
        <w:t xml:space="preserve"> </w:t>
      </w:r>
      <w:r>
        <w:t xml:space="preserve">will allow me to transition seamlessly from theory to actionable solutions within a community that demands immediate results.</w:t>
      </w:r>
    </w:p>
    <w:bookmarkEnd w:id="23"/>
    <w:bookmarkStart w:id="24" w:name="Xe4cb8cea54fc5ba40d41daddcd17af265f01e7d"/>
    <w:p>
      <w:pPr>
        <w:pStyle w:val="Heading3"/>
      </w:pPr>
      <w:r>
        <w:t xml:space="preserve">Future Vision: Engineering Los Angeles’ Sustainable Future</w:t>
      </w:r>
    </w:p>
    <w:p>
      <w:pPr>
        <w:pStyle w:val="FirstParagraph"/>
      </w:pPr>
      <w:r>
        <w:t xml:space="preserve">My long-term goal is to become a principal electrical engineer at a Los Angeles-based firm leading the transition to zero-emission energy systems. I envision designing adaptive microgrids that integrate rooftop solar, EV charging networks, and community storage—ensuring resilience during climate events while reducing utility costs for low-income neighborhoods. This ambition is rooted in the lessons from my Indonesian project: technology must be accessible, not just advanced. Los Angeles’ commitment to environmental justice (evident in its Green New Deal) makes it the ideal launchpad for this mission. After completing my graduate studies, I plan to join initiatives like LADWP’s "Grid 2030" program or collaborate with startups such as Enphase Energy, which has revolutionized residential solar inverters from their Los Angeles headquarters.</w:t>
      </w:r>
    </w:p>
    <w:bookmarkEnd w:id="24"/>
    <w:bookmarkStart w:id="25" w:name="X23118c764963346647d0a12ea1040b9b347e884"/>
    <w:p>
      <w:pPr>
        <w:pStyle w:val="Heading3"/>
      </w:pPr>
      <w:r>
        <w:t xml:space="preserve">Conclusion: A Commitment to the Los Angeles Ecosystem</w:t>
      </w:r>
    </w:p>
    <w:p>
      <w:pPr>
        <w:pStyle w:val="FirstParagraph"/>
      </w:pPr>
      <w:r>
        <w:t xml:space="preserve">My journey from curious high school student to dedicated electrical engineer has been guided by a singular purpose: to build systems that empower communities through technology. The</w:t>
      </w:r>
      <w:r>
        <w:t xml:space="preserve"> </w:t>
      </w:r>
      <w:r>
        <w:rPr>
          <w:bCs/>
          <w:b/>
        </w:rPr>
        <w:t xml:space="preserve">Statement of Purpose</w:t>
      </w:r>
      <w:r>
        <w:t xml:space="preserve"> </w:t>
      </w:r>
      <w:r>
        <w:t xml:space="preserve">I present today reflects not just my qualifications, but my deep understanding of why</w:t>
      </w:r>
      <w:r>
        <w:t xml:space="preserve"> </w:t>
      </w:r>
      <w:r>
        <w:rPr>
          <w:bCs/>
          <w:b/>
        </w:rPr>
        <w:t xml:space="preserve">United States Los Angeles</w:t>
      </w:r>
      <w:r>
        <w:t xml:space="preserve"> </w:t>
      </w:r>
      <w:r>
        <w:t xml:space="preserve">is where this mission must unfold. Here, in a city confronting climate urgency while pioneering the future of energy, I will develop the expertise to become an</w:t>
      </w:r>
      <w:r>
        <w:t xml:space="preserve"> </w:t>
      </w:r>
      <w:r>
        <w:rPr>
          <w:iCs/>
          <w:i/>
        </w:rPr>
        <w:t xml:space="preserve">Electrical Engineer</w:t>
      </w:r>
      <w:r>
        <w:t xml:space="preserve"> </w:t>
      </w:r>
      <w:r>
        <w:t xml:space="preserve">who doesn’t just design circuits—but shapes equitable, sustainable communities. I am ready to contribute my passion and skills to Los Angeles’ innovation ecosystem and welcome the opportunity to grow alongside its brightest minds at your esteemed institution.</w:t>
      </w:r>
    </w:p>
    <w:p>
      <w:pPr>
        <w:pStyle w:val="BodyText"/>
      </w:pPr>
      <w:r>
        <w:t xml:space="preserve">Sincerely,</w:t>
      </w:r>
      <w:r>
        <w:br/>
      </w:r>
      <w:r>
        <w:t xml:space="preserve">Alex Morgan</w:t>
      </w:r>
      <w:r>
        <w:br/>
      </w:r>
      <w:r>
        <w:t xml:space="preserve">Electrical Engineering Candidate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2026-07-25T00:01:41Z</dcterms:created>
  <dcterms:modified xsi:type="dcterms:W3CDTF">2026-07-25T00:01:41Z</dcterms:modified>
</cp:coreProperties>
</file>

<file path=docProps/custom.xml><?xml version="1.0" encoding="utf-8"?>
<Properties xmlns="http://schemas.openxmlformats.org/officeDocument/2006/custom-properties" xmlns:vt="http://schemas.openxmlformats.org/officeDocument/2006/docPropsVTypes"/>
</file>