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b4d44fd95067bc085328ec710b131675ecfb87f"/>
    <w:p>
      <w:pPr>
        <w:pStyle w:val="Heading1"/>
      </w:pPr>
      <w:r>
        <w:t xml:space="preserve">Statement of Purpose: Pursuing an Electrical Career in Belgium Brussels</w:t>
      </w:r>
    </w:p>
    <w:p>
      <w:pPr>
        <w:pStyle w:val="FirstParagraph"/>
      </w:pPr>
      <w:r>
        <w:t xml:space="preserve">As a dedicated and certified Electrician with over eight years of comprehensive experience across commercial, industrial, and residential sectors, I am writing this Statement of Purpose to formally express my earnest intention to establish my professional career as an Electrician in Belgium Brussels. This document outlines my qualifications, professional philosophy, and compelling reasons for seeking employment within the dynamic infrastructure landscape of Belgium's capital region. My aspiration is not merely to contribute as an Electrician but to actively participate in shaping Brussels' sustainable energy future while adhering strictly to the highest European electrical standards.</w:t>
      </w:r>
    </w:p>
    <w:p>
      <w:pPr>
        <w:pStyle w:val="BodyText"/>
      </w:pPr>
      <w:r>
        <w:t xml:space="preserve">My journey began with a formal apprenticeship at a leading German electrical engineering firm, where I earned my certified qualification under the EU's harmonized framework for electricians. Over the course of my career, I have successfully completed over 150 projects including complex commercial building installations in central Berlin, industrial facility upgrades for manufacturing giants, and critical residential safety retrofits. These experiences have equipped me with mastery in interpreting European electrical standards (IEC 60364), advanced fault-finding techniques using state-of-the-art multimeters and thermal imaging equipment, and a deep understanding of energy-efficient system design—skills directly applicable to the evolving needs of Belgium Brussels' infrastructure.</w:t>
      </w:r>
    </w:p>
    <w:p>
      <w:pPr>
        <w:pStyle w:val="BodyText"/>
      </w:pPr>
      <w:r>
        <w:t xml:space="preserve">What distinguishes me as an Electrician is not merely technical proficiency but a profound commitment to safety, precision, and sustainability. In my previous role at [Previous Company Name], I implemented a preventative maintenance protocol that reduced electrical incidents by 35% within six months—a metric that directly aligns with Belgium's stringent electrical safety regulations (Article 10 of the Belgian Electrical Safety Act). I am adept at reading intricate blueprints, executing complex wiring systems for smart building technologies, and seamlessly integrating renewable energy sources like photovoltaic installations into existing grids. My certification in Low Voltage Systems (LV) and high-voltage safety procedures ensures full compliance with Brussels' specific electrical codes.</w:t>
      </w:r>
    </w:p>
    <w:p>
      <w:pPr>
        <w:pStyle w:val="BodyText"/>
      </w:pPr>
      <w:r>
        <w:t xml:space="preserve">My decision to pursue opportunities specifically within Belgium Brussels stems from a deep appreciation of the city's strategic significance as Europe's political and economic hub, combined with its ambitious sustainability agenda. I have closely followed initiatives like the Brussels Energy Plan 2035, which targets a 50% reduction in CO2 emissions by 2030 through district energy networks and building retrofits—precisely the sector where my skills are most urgently needed. The challenges of modernizing Brussels' historic infrastructure while meeting EU green directives present an unparalleled opportunity to apply my expertise as an Electrician. I am particularly drawn to the city's focus on smart grid technology for public transport systems like the Brussels Metro and its comprehensive approach to energy-positive building standards, where my experience with integrated electrical solutions would add immediate value.</w:t>
      </w:r>
    </w:p>
    <w:p>
      <w:pPr>
        <w:pStyle w:val="BodyText"/>
      </w:pPr>
      <w:r>
        <w:t xml:space="preserve">Belgium's recognition of foreign qualifications is another critical factor in my decision. I have already initiated the process to validate my German electrician certification through Belgium's National Recognition Center (CERFA), ensuring seamless alignment with the Belgian Qualifications Framework (BQF). Furthermore, I am actively pursuing fluency in French—enrolling in intensive courses at the Alliance Française—to overcome language barriers and effectively collaborate with local teams, clients, and regulatory bodies across Brussels' bilingual environment. This commitment to cultural integration is essential for any Electrician operating within Belgium's complex administrative framework.</w:t>
      </w:r>
    </w:p>
    <w:p>
      <w:pPr>
        <w:pStyle w:val="BodyText"/>
      </w:pPr>
      <w:r>
        <w:t xml:space="preserve">My professional philosophy centers on the belief that electrical work transcends technical execution—it fundamentally shapes community safety, economic resilience, and environmental stewardship. In Brussels, where aging infrastructure coexists with cutting-edge urban planning (such as the "Brussels Green Deal"), this philosophy finds its most meaningful application. I envision contributing to projects like the renovation of historic districts in Saint-Gilles or developing energy-efficient solutions for new developments along the Brussels Ring Road. My hands-on approach to troubleshooting and my ability to train junior technicians would support local employers in meeting Brussels' growing demand for skilled electrical professionals—particularly as traditional wiring systems give way to smart home technologies and EV charging networks across the city.</w:t>
      </w:r>
    </w:p>
    <w:p>
      <w:pPr>
        <w:pStyle w:val="BodyText"/>
      </w:pPr>
      <w:r>
        <w:t xml:space="preserve">The Belgian job market for qualified Electricians is increasingly competitive, yet it offers exceptional opportunities for those who understand both technical excellence and contextual awareness. Unlike many applicants who focus solely on technical skills, I bring a unique understanding of Belgium's regulatory environment from my research into the country's specific electrical safety directives and its alignment with EU Directive 2014/35/EU. My experience working within multi-lingual teams across Germany, Switzerland, and the Netherlands has prepared me to navigate Brussels' administrative complexity with confidence.</w:t>
      </w:r>
    </w:p>
    <w:p>
      <w:pPr>
        <w:pStyle w:val="BodyText"/>
      </w:pPr>
      <w:r>
        <w:t xml:space="preserve">As I prepare for this transition, I have already connected with industry associations such as the Belgian Electrical Contractors Association (BEC) to understand current market demands. Their emphasis on sustainable installation practices and digitalization in electrical work resonates deeply with my professional development path. I am eager to contribute not just as an Electrician but as a proactive member of Brussels' energy transition community, supporting initiatives that will make our urban environment safer, more efficient, and environmentally responsible for generations to come.</w:t>
      </w:r>
    </w:p>
    <w:p>
      <w:pPr>
        <w:pStyle w:val="BodyText"/>
      </w:pPr>
      <w:r>
        <w:t xml:space="preserve">This Statement of Purpose represents my formal declaration: I seek not merely employment but a meaningful contribution to Belgium Brussels' electrical infrastructure through the lens of my specialized skills as an Electrician. My commitment to safety, sustainability, and professional excellence aligns precisely with the city's strategic priorities. I am prepared to bring my certifications, technical expertise, and cultural adaptability directly into service for Belgian employers—ensuring that every wiring project I undertake meets not only Belgium's rigorous standards but also advances Brussels' vision for a smarter, greener future. The opportunity to grow as an Electrician within this vibrant European capital would be the fulfillment of a career dedicated to powering progress with integrity.</w:t>
      </w:r>
    </w:p>
    <w:p>
      <w:pPr>
        <w:pStyle w:val="BodyText"/>
      </w:pPr>
      <w:r>
        <w:t xml:space="preserve">I respectfully request consideration for employment opportunities as an Electrician in Belgium Brussels, where I am confident my skills will deliver immediate value while contributing to the city's sustainable development goals. Thank you for reviewing this Statement of Purpose and considering my application to join the skilled workforce shaping Belgium's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Application for Belgium Brussels</dc:title>
  <dc:creator/>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