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Professional</w:t>
      </w:r>
      <w:r>
        <w:t xml:space="preserve"> </w:t>
      </w:r>
      <w:r>
        <w:t xml:space="preserve">for</w:t>
      </w:r>
      <w:r>
        <w:t xml:space="preserve"> </w:t>
      </w:r>
      <w:r>
        <w:t xml:space="preserve">Rio</w:t>
      </w:r>
      <w:r>
        <w:t xml:space="preserve"> </w:t>
      </w:r>
      <w:r>
        <w:t xml:space="preserve">de</w:t>
      </w:r>
      <w:r>
        <w:t xml:space="preserve"> </w:t>
      </w:r>
      <w:r>
        <w:t xml:space="preserve">Janeiro</w:t>
      </w:r>
    </w:p>
    <w:bookmarkStart w:id="20" w:name="X193644613d44d538c8a169281369da7c9c5a8a9"/>
    <w:p>
      <w:pPr>
        <w:pStyle w:val="Heading1"/>
      </w:pPr>
      <w:r>
        <w:t xml:space="preserve">Statement of Purpose: Pursuing Excellence as an Electrician in Brazil, Rio de Janeiro</w:t>
      </w:r>
    </w:p>
    <w:p>
      <w:pPr>
        <w:pStyle w:val="FirstParagraph"/>
      </w:pPr>
      <w:r>
        <w:t xml:space="preserve">In the vibrant heart of South America, where the rhythm of samba echoes through bustling streets and iconic landmarks like Christ the Redeemer stand sentinel over a dynamic cityscape, electricity is not merely a utility—it is the lifeblood of Rio de Janeiro’s unparalleled energy. I am writing this Statement of Purpose with unwavering dedication to contribute my skills as a highly skilled and safety-focused</w:t>
      </w:r>
      <w:r>
        <w:t xml:space="preserve"> </w:t>
      </w:r>
      <w:r>
        <w:rPr>
          <w:bCs/>
          <w:b/>
        </w:rPr>
        <w:t xml:space="preserve">Electrician</w:t>
      </w:r>
      <w:r>
        <w:t xml:space="preserve"> </w:t>
      </w:r>
      <w:r>
        <w:t xml:space="preserve">to the electrical infrastructure that powers the soul of</w:t>
      </w:r>
      <w:r>
        <w:t xml:space="preserve"> </w:t>
      </w:r>
      <w:r>
        <w:rPr>
          <w:bCs/>
          <w:b/>
        </w:rPr>
        <w:t xml:space="preserve">Brazil Rio de Janeiro</w:t>
      </w:r>
      <w:r>
        <w:t xml:space="preserve">. This document outlines my professional journey, technical expertise, cultural alignment, and profound commitment to elevating electrical standards within this extraordinary city.</w:t>
      </w:r>
    </w:p>
    <w:p>
      <w:pPr>
        <w:pStyle w:val="BodyText"/>
      </w:pPr>
      <w:r>
        <w:t xml:space="preserve">My passion for electrical systems began in adolescence while assisting my father, a master electrician in São Paulo. I quickly grasped how critical precise wiring and rigorous safety protocols are—not just for functionality, but for safeguarding lives. Over the past decade, I have honed my craft through formal training at the Instituto Federal de Educação, Ciência e Tecnologia (IFSC) in Florianópolis, where I earned a specialized diploma in Industrial Electrical Systems. This was followed by five years of hands-on experience across commercial and residential projects in Brazil’s largest urban centers. My work has encompassed everything from installing high-voltage systems for modern skyscrapers to retrofitting historic buildings with energy-efficient solutions, all while strictly adhering to</w:t>
      </w:r>
      <w:r>
        <w:t xml:space="preserve"> </w:t>
      </w:r>
      <w:r>
        <w:rPr>
          <w:iCs/>
          <w:i/>
        </w:rPr>
        <w:t xml:space="preserve">NBR 5410</w:t>
      </w:r>
      <w:r>
        <w:t xml:space="preserve"> </w:t>
      </w:r>
      <w:r>
        <w:t xml:space="preserve">(Brazil’s national electrical installation standard) and prioritizing safety above all else.</w:t>
      </w:r>
    </w:p>
    <w:p>
      <w:pPr>
        <w:pStyle w:val="BodyText"/>
      </w:pPr>
      <w:r>
        <w:t xml:space="preserve">What compels me most toward Rio de Janeiro is the city’s unique electrical challenges and opportunities. Rio’s breathtaking geography—juxtaposing pristine beaches, steep mountains, and densely populated favelas—demands adaptive, resilient power solutions. The city faces seasonal strains from extreme weather (sudden storms causing surges), aging infrastructure in older neighborhoods like Lapa and Santa Teresa, and the urgent need for sustainable energy integration in its rapidly growing coastal communities. I am not merely seeking a job; I am seeking to apply my expertise where it can make a tangible difference. For instance, during my tenure at a São Paulo-based firm servicing high-end resorts, I led the upgrade of backup power systems for properties facing frequent grid instability—a skill directly transferable to Rio’s coastal and mountainous zones. My understanding of Brazil’s electrical regulations, combined with practical problem-solving in complex urban environments, positions me to address Rio’s specific needs effectively.</w:t>
      </w:r>
    </w:p>
    <w:p>
      <w:pPr>
        <w:pStyle w:val="BodyText"/>
      </w:pPr>
      <w:r>
        <w:t xml:space="preserve">As an</w:t>
      </w:r>
      <w:r>
        <w:t xml:space="preserve"> </w:t>
      </w:r>
      <w:r>
        <w:rPr>
          <w:bCs/>
          <w:b/>
        </w:rPr>
        <w:t xml:space="preserve">Electrician</w:t>
      </w:r>
      <w:r>
        <w:t xml:space="preserve">, I prioritize safety not as a compliance checkbox but as a core value. In Rio de Janeiro, where electrical accidents can have devastating consequences in both densely populated areas and remote hillside communities, this ethos is non-negotiable. I am certified in Brazil’s rigorous</w:t>
      </w:r>
      <w:r>
        <w:t xml:space="preserve"> </w:t>
      </w:r>
      <w:r>
        <w:rPr>
          <w:iCs/>
          <w:i/>
        </w:rPr>
        <w:t xml:space="preserve">NR-10</w:t>
      </w:r>
      <w:r>
        <w:t xml:space="preserve"> </w:t>
      </w:r>
      <w:r>
        <w:t xml:space="preserve">(Safety Standards for Electrical Installations) and routinely train teams on hazard identification, arc-flash protection, and emergency response protocols. I understand that working in Rio de Janeiro requires not only technical skill but also cultural sensitivity—respecting local community dynamics when navigating favelas or historic sites while ensuring projects meet both national standards and neighborhood needs.</w:t>
      </w:r>
    </w:p>
    <w:p>
      <w:pPr>
        <w:pStyle w:val="BodyText"/>
      </w:pPr>
      <w:r>
        <w:t xml:space="preserve">My professional trajectory has been meticulously aligned with the demands of a city like Rio de Janeiro. I have mastered advanced diagnostics using modern tools like thermal imaging cameras and network analyzers to preempt failures in systems handling heavy loads, such as those supporting Carnival’s massive light and sound installations or the power grids servicing Maracanã Stadium during major events. I am equally adept at integrating renewable energy solutions—like solar microgrids for community centers in underserved areas—as Rio accelerates its sustainability goals. This forward-thinking approach resonates deeply with Brazil’s national push toward cleaner energy, and I am eager to contribute this vision within the local context of</w:t>
      </w:r>
      <w:r>
        <w:t xml:space="preserve"> </w:t>
      </w:r>
      <w:r>
        <w:rPr>
          <w:bCs/>
          <w:b/>
        </w:rPr>
        <w:t xml:space="preserve">Brazil Rio de Janeiro</w:t>
      </w:r>
      <w:r>
        <w:t xml:space="preserve">.</w:t>
      </w:r>
    </w:p>
    <w:p>
      <w:pPr>
        <w:pStyle w:val="BodyText"/>
      </w:pPr>
      <w:r>
        <w:t xml:space="preserve">Choosing to build my career in Rio de Janeiro is a deeply personal decision. Having traveled extensively through the city—from exploring the historic charm of Santa Teresa to experiencing Copacabana’s electric energy—I have grown to admire its resilience and cultural vibrancy. I am not just an external contractor; I intend to become an embedded member of Rio’s electrical ecosystem, collaborating with local technicians, utility companies like Light (a major provider in Rio), and municipal projects aimed at modernizing infrastructure. My fluency in Portuguese (both formal and colloquial) ensures seamless communication with colleagues and clients—a critical advantage for executing complex projects efficiently.</w:t>
      </w:r>
    </w:p>
    <w:p>
      <w:pPr>
        <w:pStyle w:val="BodyText"/>
      </w:pPr>
      <w:r>
        <w:t xml:space="preserve">Furthermore, I recognize that the role of an</w:t>
      </w:r>
      <w:r>
        <w:t xml:space="preserve"> </w:t>
      </w:r>
      <w:r>
        <w:rPr>
          <w:bCs/>
          <w:b/>
        </w:rPr>
        <w:t xml:space="preserve">Electrician</w:t>
      </w:r>
      <w:r>
        <w:t xml:space="preserve"> </w:t>
      </w:r>
      <w:r>
        <w:t xml:space="preserve">in Brazil extends beyond technical execution. In a city where electricity access directly impacts education, healthcare, and economic opportunity, my work contributes to broader social progress. Whether ensuring reliable power for a community clinic in Rocinha or optimizing energy use for an eco-tourism venture along the Guanabara Bay coastline, I see my role as pivotal in supporting Rio’s inclusive growth. This aligns with Brazil’s national development priorities and reflects my belief that skilled electrical work is a catalyst for community empowerment.</w:t>
      </w:r>
    </w:p>
    <w:p>
      <w:pPr>
        <w:pStyle w:val="BodyText"/>
      </w:pPr>
      <w:r>
        <w:t xml:space="preserve">I have meticulously researched the labor market and regulatory environment specific to Rio de Janeiro. I understand the importance of obtaining valid credentials under Brazil’s professional licensing framework and am prepared to complete any additional local certifications required. My ambition is clear: to become a trusted leader among electricians in</w:t>
      </w:r>
      <w:r>
        <w:t xml:space="preserve"> </w:t>
      </w:r>
      <w:r>
        <w:rPr>
          <w:bCs/>
          <w:b/>
        </w:rPr>
        <w:t xml:space="preserve">Brazil Rio de Janeiro</w:t>
      </w:r>
      <w:r>
        <w:t xml:space="preserve">, known for impeccable workmanship, unwavering safety standards, and a commitment to serving both urban and marginalized communities with equal dedication.</w:t>
      </w:r>
    </w:p>
    <w:p>
      <w:pPr>
        <w:pStyle w:val="BodyText"/>
      </w:pPr>
      <w:r>
        <w:t xml:space="preserve">In conclusion, this Statement of Purpose represents more than an application—it is a promise. I pledge to bring my technical proficiency, safety consciousness, cultural awareness, and passion for sustainable infrastructure to the streets and homes of Rio de Janeiro. I am ready to learn from the city’s unique challenges and contribute meaningfully to its electrical future. As one of the world’s most iconic cities thrives on energy—both natural and human—I am eager to power it with precision, integrity, and respect for the vibrant spirit of</w:t>
      </w:r>
      <w:r>
        <w:t xml:space="preserve"> </w:t>
      </w:r>
      <w:r>
        <w:rPr>
          <w:bCs/>
          <w:b/>
        </w:rPr>
        <w:t xml:space="preserve">Brazil Rio de Janeiro</w:t>
      </w:r>
      <w:r>
        <w:t xml:space="preserve">. I seek not just a position as an Electrician in Rio, but a lasting partnership with this city’s journey toward a brighter, safer, and more sustainable electrical landscape.</w:t>
      </w:r>
    </w:p>
    <w:p>
      <w:pPr>
        <w:pStyle w:val="BodyText"/>
      </w:pPr>
      <w:r>
        <w:t xml:space="preserve">Thank you for considering my application. I am enthusiastic about the opportunity to serve as an indispensable part of Rio de Janeiro’s electrical workforce and contribute to its enduring legacy of innovation and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Professional for Rio de Janeiro</dc:title>
  <dc:creator/>
  <cp:keywords/>
  <dcterms:created xsi:type="dcterms:W3CDTF">2025-12-09T14:12:20Z</dcterms:created>
  <dcterms:modified xsi:type="dcterms:W3CDTF">2025-12-09T14:12:20Z</dcterms:modified>
</cp:coreProperties>
</file>

<file path=docProps/custom.xml><?xml version="1.0" encoding="utf-8"?>
<Properties xmlns="http://schemas.openxmlformats.org/officeDocument/2006/custom-properties" xmlns:vt="http://schemas.openxmlformats.org/officeDocument/2006/docPropsVTypes"/>
</file>