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Application</w:t>
      </w:r>
      <w:r>
        <w:t xml:space="preserve"> </w:t>
      </w:r>
      <w:r>
        <w:t xml:space="preserve">for</w:t>
      </w:r>
      <w:r>
        <w:t xml:space="preserve"> </w:t>
      </w:r>
      <w:r>
        <w:t xml:space="preserve">Canada</w:t>
      </w:r>
      <w:r>
        <w:t xml:space="preserve"> </w:t>
      </w:r>
      <w:r>
        <w:t xml:space="preserve">Montreal</w:t>
      </w:r>
    </w:p>
    <w:bookmarkStart w:id="20" w:name="Xf4c468917d2f6d6394642a7fbd446084a4cb8e4"/>
    <w:p>
      <w:pPr>
        <w:pStyle w:val="Heading1"/>
      </w:pPr>
      <w:r>
        <w:t xml:space="preserve">Statement of Purpose: Pursuing a Career as an Electrician in Montreal, Canada</w:t>
      </w:r>
    </w:p>
    <w:p>
      <w:pPr>
        <w:pStyle w:val="FirstParagraph"/>
      </w:pPr>
      <w:r>
        <w:t xml:space="preserve">As I formally submit this Statement of Purpose, I am writing with profound enthusiasm and clear intent to establish my career as a certified Electrician within the vibrant city of Montreal, Canada. This document articulates my professional journey, unwavering commitment to electrical craftsmanship, and deep-seated motivation to contribute meaningfully to Quebec's evolving infrastructure and communities. My path has been meticulously guided toward this specific goal: becoming a skilled tradesperson in Montreal under the Canadian provincial framework, where I believe my expertise aligns perfectly with both immediate industry demands and long-term urban development visions.</w:t>
      </w:r>
    </w:p>
    <w:p>
      <w:pPr>
        <w:pStyle w:val="BodyText"/>
      </w:pPr>
      <w:r>
        <w:t xml:space="preserve">My foundational training began in [Your Country/Region], where I completed a comprehensive apprenticeship program accredited by [Mention Accrediting Body, e.g., the National Electrical Code (NEC) or relevant national body]. This rigorous curriculum covered fundamental electrical theory, safety protocols, circuit design, and hands-on installation of residential and commercial systems. Over [Number] years of practical experience, I have honed my ability to diagnose complex electrical faults, install modern energy-efficient systems (including solar integration), and ensure strict adherence to the highest safety standards. Crucially, I am fully aware that Canadian electrical work operates under the stringent Canadian Electrical Code (CEC), which differs significantly from standards in my home country. Therefore, I have proactively sought information on Quebec’s specific requirements through official sources like the</w:t>
      </w:r>
      <w:r>
        <w:t xml:space="preserve"> </w:t>
      </w:r>
      <w:r>
        <w:rPr>
          <w:iCs/>
          <w:i/>
        </w:rPr>
        <w:t xml:space="preserve">Conseil des métiers de l'électricité</w:t>
      </w:r>
      <w:r>
        <w:t xml:space="preserve"> </w:t>
      </w:r>
      <w:r>
        <w:t xml:space="preserve">(CME) and the</w:t>
      </w:r>
      <w:r>
        <w:t xml:space="preserve"> </w:t>
      </w:r>
      <w:r>
        <w:rPr>
          <w:iCs/>
          <w:i/>
        </w:rPr>
        <w:t xml:space="preserve">Régie du bâtiment du Québec</w:t>
      </w:r>
      <w:r>
        <w:t xml:space="preserve">, demonstrating my commitment to seamless adaptation to Montreal's regulatory landscape.</w:t>
      </w:r>
    </w:p>
    <w:p>
      <w:pPr>
        <w:pStyle w:val="BodyText"/>
      </w:pPr>
      <w:r>
        <w:t xml:space="preserve">The decision to pursue my career in Montreal, rather than elsewhere in Canada or internationally, is not arbitrary but deeply strategic and inspired by the city’s unique position. Montreal stands at the forefront of Canada’s urban renewal and green energy transition. The city's ambitious plans for sustainable infrastructure—such as the expansion of its public transit network (REM), retrofitting historic buildings for energy efficiency, and growing demand for residential solar installations—create an exceptional opportunity for a skilled Electrician like myself. I have closely followed projects like the</w:t>
      </w:r>
      <w:r>
        <w:t xml:space="preserve"> </w:t>
      </w:r>
      <w:r>
        <w:rPr>
          <w:iCs/>
          <w:i/>
        </w:rPr>
        <w:t xml:space="preserve">Montreal Smart City Initiative</w:t>
      </w:r>
      <w:r>
        <w:t xml:space="preserve"> </w:t>
      </w:r>
      <w:r>
        <w:t xml:space="preserve">and the city’s target of net-zero emissions by 2050, understanding that modern electricians are pivotal in realizing such goals. Furthermore, Montreal’s dynamic construction sector, with ongoing developments in neighborhoods like Laval and Verdun, guarantees sustained demand for qualified professionals who understand both traditional and cutting-edge electrical systems. Choosing Montreal specifically reflects my desire to work within a culturally rich environment where the integration of French language and Canadian values will enrich my professional experience.</w:t>
      </w:r>
    </w:p>
    <w:p>
      <w:pPr>
        <w:pStyle w:val="BodyText"/>
      </w:pPr>
      <w:r>
        <w:t xml:space="preserve">I recognize that success as an Electrician in Quebec demands more than technical proficiency; it requires cultural fluency and community engagement. I am actively learning French through online courses like Duolingo and Memrise, focusing on essential trade terminology, to ensure effective communication with colleagues, clients, and regulatory bodies in Montreal’s Francophone environment. This effort is not merely about language acquisition but a profound respect for the culture I aim to serve. Quebec's strong emphasis on apprenticeship training under the</w:t>
      </w:r>
      <w:r>
        <w:t xml:space="preserve"> </w:t>
      </w:r>
      <w:r>
        <w:rPr>
          <w:iCs/>
          <w:i/>
        </w:rPr>
        <w:t xml:space="preserve">Programme d'apprentissage en milieu de travail</w:t>
      </w:r>
      <w:r>
        <w:t xml:space="preserve"> </w:t>
      </w:r>
      <w:r>
        <w:t xml:space="preserve">(PAMT) resonates deeply with my own journey, and I am eager to enroll in Montreal’s CEGEP-based electrical programs or seek provincial certification through the</w:t>
      </w:r>
      <w:r>
        <w:t xml:space="preserve"> </w:t>
      </w:r>
      <w:r>
        <w:rPr>
          <w:iCs/>
          <w:i/>
        </w:rPr>
        <w:t xml:space="preserve">Métiers du Québec</w:t>
      </w:r>
      <w:r>
        <w:t xml:space="preserve"> </w:t>
      </w:r>
      <w:r>
        <w:t xml:space="preserve">pathway. My long-term vision includes not only obtaining my Quebec Journeyperson status but also contributing to mentorship initiatives within local trade unions like the</w:t>
      </w:r>
      <w:r>
        <w:t xml:space="preserve"> </w:t>
      </w:r>
      <w:r>
        <w:rPr>
          <w:iCs/>
          <w:i/>
        </w:rPr>
        <w:t xml:space="preserve">Union des travailleurs et travailleuses électriques du Québec (UETQ)</w:t>
      </w:r>
      <w:r>
        <w:t xml:space="preserve">, fostering the next generation of electricians in our community.</w:t>
      </w:r>
    </w:p>
    <w:p>
      <w:pPr>
        <w:pStyle w:val="BodyText"/>
      </w:pPr>
      <w:r>
        <w:t xml:space="preserve">This Statement of Purpose encapsulates my professional identity and aspirations. I am not simply seeking employment; I am committed to becoming a valued member of Montreal’s electrical trades, dedicated to ensuring the safety, reliability, and innovation that define modern urban living. The opportunity to work on projects that shape Montreal’s future—whether installing smart grid technology in new condominiums or upgrading power systems in historic Old Port buildings—is what drives my ambition. I am prepared to meet the challenges of Quebec’s apprenticeship system head-on, understanding that the journey to full certification requires diligence and humility, both of which I possess.</w:t>
      </w:r>
    </w:p>
    <w:p>
      <w:pPr>
        <w:pStyle w:val="BodyText"/>
      </w:pPr>
      <w:r>
        <w:t xml:space="preserve">Canada, and specifically Montreal, offers an environment where technical skill is deeply respected and where professional growth is actively supported by government initiatives. The province’s investment in skilled trades training programs aligns perfectly with my career trajectory. I am drawn to Montreal not only for its economic opportunities but also for its inclusive community ethos—a place where hard work, respect, and innovation are celebrated. My ultimate goal is to establish a stable, reputable career here while contributing positively to the city’s development and embracing Quebec’s cultural identity as an integral part of my professional life.</w:t>
      </w:r>
    </w:p>
    <w:p>
      <w:pPr>
        <w:pStyle w:val="BodyText"/>
      </w:pPr>
      <w:r>
        <w:t xml:space="preserve">In conclusion, this Statement of Purpose reflects a purposeful journey toward becoming a licensed Electrician in Montreal, Canada. My technical foundation, proactive adaptation to Canadian standards, cultural awareness, and alignment with Montreal’s infrastructure priorities make me not just a candidate but an investment in the city's continued prosperity. I am ready to bring my expertise to the streets of Montreal and contribute to a future where safe, sustainable electricity powers every home and business across this remarkable city. The path ahead is clear; I am prepared to walk it with dedication, skill, and profound respect for the community that will welcome me as a colleague in the vital trade of electrical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Application for Canada Montreal</dc:title>
  <dc:creator/>
  <dc:language>en</dc:language>
  <cp:keywords/>
  <dcterms:created xsi:type="dcterms:W3CDTF">2026-07-23T09:09:57Z</dcterms:created>
  <dcterms:modified xsi:type="dcterms:W3CDTF">2026-07-23T09:09:57Z</dcterms:modified>
</cp:coreProperties>
</file>

<file path=docProps/custom.xml><?xml version="1.0" encoding="utf-8"?>
<Properties xmlns="http://schemas.openxmlformats.org/officeDocument/2006/custom-properties" xmlns:vt="http://schemas.openxmlformats.org/officeDocument/2006/docPropsVTypes"/>
</file>