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China</w:t>
      </w:r>
      <w:r>
        <w:t xml:space="preserve"> </w:t>
      </w:r>
      <w:r>
        <w:t xml:space="preserve">Guangzhou</w:t>
      </w:r>
    </w:p>
    <w:bookmarkStart w:id="20" w:name="X57f314bd06b1439ee54f9d0ba2e3044465d101a"/>
    <w:p>
      <w:pPr>
        <w:pStyle w:val="Heading1"/>
      </w:pPr>
      <w:r>
        <w:t xml:space="preserve">Statement of Purpose: Advancing Electrical Excellence in China Guangzhou</w:t>
      </w:r>
    </w:p>
    <w:p>
      <w:pPr>
        <w:pStyle w:val="FirstParagraph"/>
      </w:pPr>
      <w:r>
        <w:t xml:space="preserve">As I prepare to submit this Statement of Purpose, I am filled with profound enthusiasm for the opportunity to contribute as a skilled Electrician within the dynamic industrial landscape of China Guangzhou. This document serves as a formal articulation of my professional journey, technical expertise, and unwavering commitment to supporting Guangzhou’s rapid urbanization and technological advancement through excellence in electrical systems. My aspiration is not merely to work in Guangzhou but to become an integral part of its thriving infrastructure ecosystem, where the role of an Electrician transcends routine tasks to become a cornerstone of safety, innovation, and sustainable development.</w:t>
      </w:r>
    </w:p>
    <w:p>
      <w:pPr>
        <w:pStyle w:val="BodyText"/>
      </w:pPr>
      <w:r>
        <w:t xml:space="preserve">My fascination with electrical engineering began during my vocational training at the National Institute of Technical Education in Manila, where I mastered core principles of circuit design, power distribution networks, and safety protocols under the International Electrotechnical Commission (IEC) standards. Over the past seven years, I have honed my craft across diverse projects—ranging from high-rise commercial complexes in Southeast Asia to renewable energy installations—culminating in my current role as Lead Electrician at a Tier-1 construction firm in Singapore. My hands-on experience includes installing and maintaining complex electrical systems for data centers, industrial factories, and smart building networks, always prioritizing compliance with strict safety regulations such as the National Electrical Code (NEC) and GB/T standards essential for operations in China. This foundational expertise directly aligns with Guangzhou’s need for professionals who can seamlessly integrate global best practices into its rapidly expanding infrastructure.</w:t>
      </w:r>
    </w:p>
    <w:p>
      <w:pPr>
        <w:pStyle w:val="BodyText"/>
      </w:pPr>
      <w:r>
        <w:t xml:space="preserve">The decision to pursue opportunities specifically in China Guangzhou is deeply rooted in my recognition of this city as a pivotal economic engine within the Pearl River Delta. As one of China’s most populous and industrially advanced metropolises, Guangzhou is at the forefront of manufacturing, technology, and urban development initiatives under the nation’s "Belt and Road" strategy. Its ambitious projects—such as the Guangzhou-Shenzhen-Hong Kong Express Rail Link expansion, new metro lines serving over 10 million residents daily, and industrial parks housing multinational electronics manufacturers—demand electricians who understand both technical precision and cultural context. I am eager to apply my skills in this environment where electrical systems are not just utilities but vital components of Guangzhou’s economic vitality. For instance, my experience with solar microgrids for commercial buildings directly supports China’s 2030 carbon peak targets, a priority deeply embedded in Guangzhou’s municipal development plans.</w:t>
      </w:r>
    </w:p>
    <w:p>
      <w:pPr>
        <w:pStyle w:val="BodyText"/>
      </w:pPr>
      <w:r>
        <w:t xml:space="preserve">What distinguishes me as a candidate for the Electrician role in China Guangzhou is my proactive approach to continuous learning and cultural adaptability. I recently completed specialized training in Chinese electrical safety standards (GB 50168) and hold certifications in arc flash hazard analysis—a critical skill given Guangzhou’s humid climate, which accelerates equipment corrosion. I also possess basic Mandarin proficiency (HSK Level 3), enabling effective collaboration with local teams during high-stakes installations. I understand that working as an Electrician in Guangzhou requires more than technical ability; it demands respect for local protocols and the ability to troubleshoot within a context where community safety is paramount. During my time in Singapore, I led a team that resolved a critical power surge issue at a hospital’s emergency wing, preventing service disruptions for 200+ patients—a testament to my calm under pressure and commitment to reliability.</w:t>
      </w:r>
    </w:p>
    <w:p>
      <w:pPr>
        <w:pStyle w:val="BodyText"/>
      </w:pPr>
      <w:r>
        <w:t xml:space="preserve">This Statement of Purpose underscores my strategic alignment with Guangzhou’s vision. As the city invests heavily in "smart city" technologies—embedding IoT sensors in streetlights, traffic systems, and public transit—I am keen to transition from traditional wiring tasks into supporting these innovations. My portfolio includes integrating smart meters for energy-efficient buildings, a skill directly applicable to Guangzhou’s new eco-districts like the Nansha Smart City. Moreover, I recognize that as an Electrician in China Guangzhou, I must champion safety through education; I plan to mentor junior technicians on GB/T compliance protocols and emergency response—addressing a known gap in regional workforce readiness.</w:t>
      </w:r>
    </w:p>
    <w:p>
      <w:pPr>
        <w:pStyle w:val="BodyText"/>
      </w:pPr>
      <w:r>
        <w:t xml:space="preserve">Looking ahead, my long-term goal is to contribute to Guangzhou’s status as a global model for sustainable urban infrastructure. China’s "Made in China 2025" initiative places heavy emphasis on high-tech manufacturing and energy efficiency—areas where an Electrician like myself plays a pivotal role. I am particularly inspired by projects such as the Guangzhou International Bio-Health Island, which requires sophisticated power management for research facilities. By joining your team, I aim to support these initiatives while growing into a leadership role that bridges international standards and local execution. My presence in China Guangzhou will not only fulfill my professional ambitions but also reinforce the global partnership between skilled technicians and China’s developmental goals.</w:t>
      </w:r>
    </w:p>
    <w:p>
      <w:pPr>
        <w:pStyle w:val="BodyText"/>
      </w:pPr>
      <w:r>
        <w:t xml:space="preserve">In closing, this Statement of Purpose is a definitive declaration of my readiness to serve as an Electrician committed to excellence in China Guangzhou. I am prepared to bring my technical rigor, cultural sensitivity, and passion for infrastructure development to your organization. Guangzhou’s skyline—where ancient temples stand beside futuristic towers—is a living testament to progress through skilled craftsmanship. I am eager not just to be part of this transformation but to help illuminate it with the highest standards of electrical workmanship. Thank you for considering my application as a dedicated professional ready to make an immediate and lasting impact in Guangzhou’s electrified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China Guangzhou</dc:title>
  <dc:creator/>
  <cp:keywords/>
  <dcterms:created xsi:type="dcterms:W3CDTF">2026-07-21T10:47:26Z</dcterms:created>
  <dcterms:modified xsi:type="dcterms:W3CDTF">2026-07-21T10:47:26Z</dcterms:modified>
</cp:coreProperties>
</file>

<file path=docProps/custom.xml><?xml version="1.0" encoding="utf-8"?>
<Properties xmlns="http://schemas.openxmlformats.org/officeDocument/2006/custom-properties" xmlns:vt="http://schemas.openxmlformats.org/officeDocument/2006/docPropsVTypes"/>
</file>