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78f027fce849477fd1a7f92cefd9893555caa3a"/>
    <w:p>
      <w:pPr>
        <w:pStyle w:val="Heading1"/>
      </w:pPr>
      <w:r>
        <w:t xml:space="preserve">Statement of Purpose: Pursuing an Electrician Career in China Shanghai</w:t>
      </w:r>
    </w:p>
    <w:p>
      <w:pPr>
        <w:pStyle w:val="FirstParagraph"/>
      </w:pPr>
      <w:r>
        <w:t xml:space="preserve">As a highly skilled and certified electrician with over seven years of comprehensive experience across commercial, industrial, and residential electrical systems, I am writing this Statement of Purpose to formally express my commitment to advancing my professional career as an electrician within the dynamic urban landscape of China Shanghai. This document outlines my qualifications, professional aspirations, and unwavering dedication to contributing meaningfully to Shanghai’s infrastructure development while adhering strictly to the highest standards of safety and technical excellence required in this critical role.</w:t>
      </w:r>
    </w:p>
    <w:p>
      <w:pPr>
        <w:pStyle w:val="BodyText"/>
      </w:pPr>
      <w:r>
        <w:t xml:space="preserve">My journey began with a foundational apprenticeship at a leading electrical contracting firm in Toronto, Canada, where I mastered core competencies including circuit design, panel installation, troubleshooting complex power distribution networks, and compliance with stringent Canadian electrical codes (CEC). Over time, I expanded my expertise to include renewable energy integration—specifically solar photovoltaic systems—and industrial automation control panels. However, it is Shanghai’s unprecedented urban evolution as a global economic powerhouse that has ignited my professional ambition. As the financial heart of China and a city synonymous with cutting-edge architecture—from the Pudong skyline to smart-city initiatives—I am deeply motivated to apply my electrician skills in an environment where infrastructure demands precision, innovation, and cultural sensitivity.</w:t>
      </w:r>
    </w:p>
    <w:p>
      <w:pPr>
        <w:pStyle w:val="BodyText"/>
      </w:pPr>
      <w:r>
        <w:t xml:space="preserve">Shanghai’s rapid development presents both extraordinary opportunities and unique technical challenges for electricians. The city is actively modernizing its electrical grid to support energy-efficient buildings (LEED/Green Building certifications), expanding EV charging networks across districts like Huangpu and Xuhui, and integrating IoT-enabled smart grids in projects such as the Shanghai Lingang New Area. My experience with GB 50303 (China’s National Code for Electrical Installation) and familiarity with international standards like IEC 60364 aligns precisely with Shanghai’s regulatory framework. In my previous role supporting a multinational construction firm on a $20 million commercial complex in Dubai, I managed electrical installations under strict local codes while collaborating with Chinese engineering teams—proving my adaptability to China-specific requirements. I am prepared to immediately contribute to Shanghai’s infrastructure needs by ensuring all work meets the Shanghai Municipal Regulations on Construction Safety and GB standards, thus prioritizing public safety and project integrity.</w:t>
      </w:r>
    </w:p>
    <w:p>
      <w:pPr>
        <w:pStyle w:val="BodyText"/>
      </w:pPr>
      <w:r>
        <w:t xml:space="preserve">What sets me apart is not only my technical proficiency but also my proactive approach to continuous learning. I recently completed an intensive certification course in Chinese electrical terminology (through the Shanghai Foreign Language Institute) to facilitate seamless communication with local teams. Furthermore, I have studied Shanghai’s unique urban challenges: high-density residential zones requiring compact wiring solutions, coastal humidity affecting electrical components, and stringent fire-safety protocols for historical districts like French Concession. I understand that as an electrician in China Shanghai, my work directly impacts public welfare—whether enabling safe operations at the Shanghai Tower’s 128 floors or ensuring reliable power for manufacturing hubs in Jiading District. This responsibility fuels my commitment to meticulous, code-compliant execution.</w:t>
      </w:r>
    </w:p>
    <w:p>
      <w:pPr>
        <w:pStyle w:val="BodyText"/>
      </w:pPr>
      <w:r>
        <w:t xml:space="preserve">Cultural integration is equally vital to my success as an electrician in China Shanghai. I have immersed myself in Chinese business etiquette through language practice and cross-cultural workshops, understanding that trust-building and respect for hierarchy are foundational in Chinese workplaces. I am eager to learn from local mentors at Shanghai Electric Group or Huayi Construction Co., where collaborative teamwork drives project success. My ability to work effectively within diverse teams—evidenced by leading a multicultural crew on a 300-unit housing project in Singapore—will allow me to collaborate seamlessly with Shanghai-based engineers, safety officers, and laborers. I am also committed to upholding the Chinese government’s "Green Development" initiatives by prioritizing energy-efficient solutions that reduce carbon footprints across electrical systems.</w:t>
      </w:r>
    </w:p>
    <w:p>
      <w:pPr>
        <w:pStyle w:val="BodyText"/>
      </w:pPr>
      <w:r>
        <w:t xml:space="preserve">My long-term vision for my electrician career in China Shanghai is deeply intertwined with the city’s sustainable growth trajectory. I aim to specialize in smart building electrical systems, supporting Shanghai’s goal to achieve carbon neutrality by 2050. This includes designing and maintaining advanced energy-monitoring networks that optimize power usage in real time—a skill I honed while working on a zero-energy office building project in Vancouver. By combining my technical expertise with Shanghai’s strategic vision, I aspire to become a certified senior electrician who mentors local technicians, enhances safety protocols, and contributes to Shanghai’s legacy as a model of intelligent urban infrastructure.</w:t>
      </w:r>
    </w:p>
    <w:p>
      <w:pPr>
        <w:pStyle w:val="BodyText"/>
      </w:pPr>
      <w:r>
        <w:t xml:space="preserve">In conclusion, this Statement of Purpose encapsulates my readiness to embrace the challenges and opportunities inherent in being an electrician within China Shanghai. My technical credentials, adaptability to Chinese regulatory environments, cultural respect for local practices, and passion for sustainable urban development position me as a dedicated professional who will not only meet but exceed expectations. I am confident that my proactive mindset and commitment to excellence align with Shanghai’s ambitions to remain at the forefront of global innovation. I eagerly anticipate contributing my expertise to projects that shape the future of China Shanghai, where every wire, circuit, and panel installation serves a greater purpose in building a safer, smarter city for millions.</w:t>
      </w:r>
    </w:p>
    <w:p>
      <w:pPr>
        <w:pStyle w:val="BodyText"/>
      </w:pPr>
      <w:r>
        <w:t xml:space="preserve">Thank you for considering my application. I am prepared to begin immediately upon receiving authorization and look forward to discussing how I can support Shanghai’s electrical infrastructure as a skilled and responsible electrician.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China Shanghai</dc:title>
  <dc:creator/>
  <dc:language>en</dc:language>
  <cp:keywords/>
  <dcterms:created xsi:type="dcterms:W3CDTF">2026-07-25T07:00:49Z</dcterms:created>
  <dcterms:modified xsi:type="dcterms:W3CDTF">2026-07-25T07:00:49Z</dcterms:modified>
</cp:coreProperties>
</file>

<file path=docProps/custom.xml><?xml version="1.0" encoding="utf-8"?>
<Properties xmlns="http://schemas.openxmlformats.org/officeDocument/2006/custom-properties" xmlns:vt="http://schemas.openxmlformats.org/officeDocument/2006/docPropsVTypes"/>
</file>