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Electrician</w:t>
      </w:r>
      <w:r>
        <w:t xml:space="preserve"> </w:t>
      </w:r>
      <w:r>
        <w:t xml:space="preserve">Position</w:t>
      </w:r>
      <w:r>
        <w:t xml:space="preserve"> </w:t>
      </w:r>
      <w:r>
        <w:t xml:space="preserve">-</w:t>
      </w:r>
      <w:r>
        <w:t xml:space="preserve"> </w:t>
      </w:r>
      <w:r>
        <w:t xml:space="preserve">Colombia</w:t>
      </w:r>
      <w:r>
        <w:t xml:space="preserve"> </w:t>
      </w:r>
      <w:r>
        <w:t xml:space="preserve">Medellín</w:t>
      </w:r>
    </w:p>
    <w:bookmarkStart w:id="20" w:name="X86d8270af318142937cf6a58ee80f54f2927a60"/>
    <w:p>
      <w:pPr>
        <w:pStyle w:val="Heading1"/>
      </w:pPr>
      <w:r>
        <w:t xml:space="preserve">Statement of Purpose: Pursuing Excellence as an Electrician in Colombia Medellín</w:t>
      </w:r>
    </w:p>
    <w:p>
      <w:pPr>
        <w:pStyle w:val="FirstParagraph"/>
      </w:pPr>
      <w:r>
        <w:t xml:space="preserve">As I prepare to submit this Statement of Purpose, I am filled with profound enthusiasm for the opportunity to contribute my expertise as a certified Electrician within the dynamic and rapidly evolving urban landscape of Colombia Medellín. This document represents not merely an application, but a heartfelt commitment to merging technical proficiency with cultural sensitivity in service of Medellín’s transformative journey toward sustainable, inclusive, and modern infrastructure. My career path has been deliberately shaped by the specific challenges and opportunities presented by Colombia’s most vibrant city—Medellín—and I am eager to apply my skills where they can make the most meaningful impact.</w:t>
      </w:r>
    </w:p>
    <w:p>
      <w:pPr>
        <w:pStyle w:val="BodyText"/>
      </w:pPr>
      <w:r>
        <w:t xml:space="preserve">My journey as an Electrician began with rigorous formal training at SENA (National Learning Service), Colombia's premier vocational institution, where I earned my certification in Industrial Electrical Systems. This program emphasized not only technical mastery of circuit design, low/high-voltage systems, and safety protocols but also instilled a deep understanding of Colombian electrical standards, particularly those governing urban environments like Medellín. Courses on RESOLUCIÓN 1058 de 2017 (regarding electrical safety) and local building codes were central to my education, ensuring I operate within the precise regulatory framework required for professional work across Colombia Medellín's diverse neighborhoods—from historic districts like El Poblado to innovative projects in Comuna 13. This foundation was further strengthened through hands-on apprenticeships with local electrical contractors, where I gained practical experience installing systems in commercial buildings, residential complexes, and public infrastructure upgrades crucial to Medellín’s development.</w:t>
      </w:r>
    </w:p>
    <w:p>
      <w:pPr>
        <w:pStyle w:val="BodyText"/>
      </w:pPr>
      <w:r>
        <w:t xml:space="preserve">Throughout my career as an Electrician, I have consistently focused on projects that align with Medellín’s strategic vision. For instance, during the rehabilitation of the Metrocable network—a lifeline connecting marginalized hillside communities to the city center—I contributed to electrical system maintenance and safety enhancements. This work required not only technical precision but also cultural awareness: collaborating with community leaders in areas like Santo Domingo, understanding local needs, and ensuring minimal disruption to residents. Similarly, I supported solar energy integration initiatives in Medellín’s newly developed green zones, such as Parque Arví, demonstrating adaptability to emerging technologies while respecting Colombia’s environmental commitments. Each project reinforced my belief that an Electrician must be more than a technician; they must be a responsible partner within the community they serve.</w:t>
      </w:r>
    </w:p>
    <w:p>
      <w:pPr>
        <w:pStyle w:val="BodyText"/>
      </w:pPr>
      <w:r>
        <w:t xml:space="preserve">My technical competencies are matched by an unwavering commitment to safety—a principle non-negotiable in Colombia Medellín, where urban density and evolving infrastructure demand vigilance. I hold current certifications in electrical hazard mitigation, arc-flash protection, and emergency response specific to Colombian workplace safety standards (NTP 017). In my previous roles with companies like ElectroMedellín Solutions and Energía Integral SAS, I implemented safety protocols that reduced on-site incidents by 35%—a testament to my proactive approach. I understand that in Medellín’s context, where older buildings coexist with modern skyscrapers, an Electrician must navigate complex environments while prioritizing public welfare above all.</w:t>
      </w:r>
    </w:p>
    <w:p>
      <w:pPr>
        <w:pStyle w:val="BodyText"/>
      </w:pPr>
      <w:r>
        <w:t xml:space="preserve">What truly distinguishes me as a candidate for an Electrician position in Colombia Medellín is my dedication to the city’s social and economic fabric. Medellín has risen from a symbol of adversity to a global model of urban innovation, and I am honored to be part of this narrative. I actively engage with community projects through volunteer work with "Medellín sin Límites," assisting in electrical safety workshops for youth in informal settlements. These experiences have taught me that infrastructure development must empower residents—whether it’s ensuring reliable power for small businesses in La Estrella or enabling safe lighting in public parks across the city. As an Electrician, I view my role as catalyst for progress: bringing not just light, but opportunity.</w:t>
      </w:r>
    </w:p>
    <w:p>
      <w:pPr>
        <w:pStyle w:val="BodyText"/>
      </w:pPr>
      <w:r>
        <w:t xml:space="preserve">This Statement of Purpose underscores a lifelong dedication to excellence in electrical work within Colombia Medellín’s unique context. My skills are honed for the specific demands of a city that values both heritage and innovation. I am proficient in reading Colombian electrical schematics, utilizing modern tools like Fluke multimeters and AutoCAD-based design software, and adapting solutions for varied climates—from Medellín’s temperate valleys to the cooler highland zones near Cerro Nutibara. Moreover, I speak fluent Spanish with a clear Medellín accent, allowing seamless communication with clients, colleagues, and authorities across all social strata.</w:t>
      </w:r>
    </w:p>
    <w:p>
      <w:pPr>
        <w:pStyle w:val="BodyText"/>
      </w:pPr>
      <w:r>
        <w:t xml:space="preserve">Looking ahead, my professional goals are intrinsically tied to Colombia Medellín’s growth. I aim to contribute to the city’s smart grid initiatives by integrating IoT-enabled monitoring systems into residential and commercial electrical networks—a vision supported by Medellín’s "Smart City" plan. I also seek to mentor new apprentices, particularly from underserved communities, passing on not just technical knowledge but a sense of civic duty. For me, becoming an Electrician in Colombia Medellín is not just a career choice; it is an investment in the city’s future as a beacon of sustainable urban development.</w:t>
      </w:r>
    </w:p>
    <w:p>
      <w:pPr>
        <w:pStyle w:val="BodyText"/>
      </w:pPr>
      <w:r>
        <w:t xml:space="preserve">Finally, this Statement of Purpose reflects my profound respect for Colombia Medellín’s spirit—the resilience of its people, the beauty of its landscapes, and the ambition driving its transformation. I am ready to bring my expertise as an Electrician to every project with integrity, precision, and a deep-seated desire to uplift the community. Colombia Medellín is more than a location; it is a living testament to what can be achieved when technical skill meets social purpose. I am eager to contribute my passion and professionalism toward building its brighter tomorrow—one circuit, one neighborhood, one life at a time.</w:t>
      </w:r>
    </w:p>
    <w:p>
      <w:pPr>
        <w:pStyle w:val="BodyText"/>
      </w:pPr>
      <w:r>
        <w:t xml:space="preserve">In closing, I affirm that my journey as an Electrician has prepared me not merely to work in Medellín but to become a dedicated member of its professional and social ecosystem. This Statement of Purpose is a promise: I will honor Colombia Medellín’s legacy by delivering electrical solutions that are safe, efficient, and profoundly human-centered. I look forward to the opportunity to serve this remarkable city as its next generation of skilled Electricians.</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Electrician Position - Colombia Medellín</dc:title>
  <dc:creator/>
  <dc:language>en</dc:language>
  <cp:keywords/>
  <dcterms:created xsi:type="dcterms:W3CDTF">2025-12-09T21:21:41Z</dcterms:created>
  <dcterms:modified xsi:type="dcterms:W3CDTF">2025-12-09T21:21:41Z</dcterms:modified>
</cp:coreProperties>
</file>

<file path=docProps/custom.xml><?xml version="1.0" encoding="utf-8"?>
<Properties xmlns="http://schemas.openxmlformats.org/officeDocument/2006/custom-properties" xmlns:vt="http://schemas.openxmlformats.org/officeDocument/2006/docPropsVTypes"/>
</file>