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5461678f5858d46e90168d2406806cf55ca11a8"/>
    <w:p>
      <w:pPr>
        <w:pStyle w:val="Heading1"/>
      </w:pPr>
      <w:r>
        <w:t xml:space="preserve">Statement of Purpose: Professional Aspirations as a Certified Electrician in France Paris</w:t>
      </w:r>
    </w:p>
    <w:p>
      <w:pPr>
        <w:pStyle w:val="FirstParagraph"/>
      </w:pPr>
      <w:r>
        <w:t xml:space="preserve">As a highly skilled and safety-conscious professional with over eight years of comprehensive experience in electrical systems installation, maintenance, and troubleshooting, I am writing this Statement of Purpose to formally express my dedicated commitment to advancing my career as an Electrician within the dynamic infrastructure landscape of France Paris. This document outlines my professional background, technical competencies, cultural readiness for relocation, and unwavering dedication to contributing to the esteemed electrical industry in France's capital city.</w:t>
      </w:r>
    </w:p>
    <w:p>
      <w:pPr>
        <w:pStyle w:val="BodyText"/>
      </w:pPr>
      <w:r>
        <w:t xml:space="preserve">My journey as an Electrician began with a rigorous apprenticeship program accredited by national vocational standards, culminating in certification as a Level 3 Electrical Technician. Throughout my career, I have successfully executed projects spanning residential renovations, commercial facility upgrades, and industrial system integrations across diverse environments—from modern urban complexes to heritage buildings. My expertise encompasses the full spectrum of electrical work: interpreting technical blueprints (including CAD drawings), installing wiring systems compliant with international safety protocols (IEC 60364), conducting fault diagnostics using advanced multimeters and thermal imaging equipment, and ensuring adherence to strict energy efficiency standards. I hold certifications in RCD testing, arc flash safety compliance, and emergency power system installation—skills directly transferable to the sophisticated demands of France Paris's electrical infrastructure.</w:t>
      </w:r>
    </w:p>
    <w:p>
      <w:pPr>
        <w:pStyle w:val="BodyText"/>
      </w:pPr>
      <w:r>
        <w:t xml:space="preserve">My decision to pursue opportunities as an Electrician in France Paris is driven by a profound appreciation for France’s leadership in sustainable energy innovation and its commitment to preserving historic urban environments. I have closely followed initiatives like the French government’s "Plan de Relance Énergétique" and the stringent safety requirements of NF C 15-100, which govern all electrical installations in France. Paris, as a global hub for architecture, technology, and sustainability, offers an unparalleled professional ecosystem where my technical skills can directly support critical projects—such as retrofitting 19th-century buildings with modern energy-efficient systems or maintaining the complex electrical networks powering landmarks like the Eiffel Tower and Paris Métro. I am particularly motivated to contribute to Paris’s ambitious carbon-neutral goals by implementing smart grid technologies and renewable energy integration solutions within residential and commercial sectors.</w:t>
      </w:r>
    </w:p>
    <w:p>
      <w:pPr>
        <w:pStyle w:val="BodyText"/>
      </w:pPr>
      <w:r>
        <w:t xml:space="preserve">Recognizing that France has distinct professional certification requirements, I have proactively engaged in the necessary steps to align my qualifications with French standards. I have completed the initial phase of recognizing my foreign credentials through the "Diplôme de Compétence Professionnelle" (DCP) pathway and am actively preparing for the mandatory practical assessment under CQP (Certificat de Qualification Professionnelle) Electrique. I have also committed to mastering French technical terminology relevant to electrical work, including key terms like "câblage," "disjoncteur," and "protection contre les chocs électriques." This linguistic preparation ensures seamless communication with colleagues, clients, and regulatory bodies within the France Paris electrical sector. My understanding of the local work culture—emphasizing meticulous safety protocols (such as those enforced by the French Labor Code for electricians) and collaborative problem-solving—aligns perfectly with my professional ethos.</w:t>
      </w:r>
    </w:p>
    <w:p>
      <w:pPr>
        <w:pStyle w:val="BodyText"/>
      </w:pPr>
      <w:r>
        <w:t xml:space="preserve">Paris presents unique challenges that demand adaptability from any Electrician: navigating narrow streets for equipment transport, respecting strict historical preservation regulations when working in old districts like Le Marais or Saint-Germain, and managing the high-density electrical demands of a city housing over 2 million residents. I am prepared to meet these challenges with my experience in urban project management and my proven ability to work efficiently under tight deadlines while maintaining zero tolerance for safety compromises. My previous work on projects involving heritage buildings in [Your Country] has equipped me with the sensitivity required for Paris’s architectural treasures, where electrical installations must coexist harmoniously with century-old structures without compromising their historical integrity.</w:t>
      </w:r>
    </w:p>
    <w:p>
      <w:pPr>
        <w:pStyle w:val="BodyText"/>
      </w:pPr>
      <w:r>
        <w:t xml:space="preserve">Furthermore, I am deeply committed to integrating into Parisian society as both a professional and a community member. I actively participate in cultural exchange programs focused on European vocational standards and have enrolled in advanced French language courses to achieve B2 proficiency—essential for navigating workplace communication, understanding local building codes, and engaging with residents. My goal extends beyond securing employment; I aim to become a valued contributor to the France Paris electrical community by sharing knowledge of international best practices while embracing French methodologies. I am eager to collaborate with organizations like the "Union des Métiers de l'Électricité" (UME) and contribute to apprenticeship programs that nurture future Electricians in this vibrant city.</w:t>
      </w:r>
    </w:p>
    <w:p>
      <w:pPr>
        <w:pStyle w:val="BodyText"/>
      </w:pPr>
      <w:r>
        <w:t xml:space="preserve">In conclusion, this Statement of Purpose serves as a clear articulation of my professional identity, qualifications, and aspirations as an Electrician dedicated to excelling within the France Paris market. I am not merely seeking employment; I seek partnership with French employers who value technical excellence, safety integrity, and cultural collaboration. My background in complex electrical systems, proactive adaptation to French standards, and genuine passion for contributing to Paris’s sustainable urban future position me as a ready-to-integrate professional eager to uphold the highest benchmarks of the Electrical trade in France. I am confident that my skills will align seamlessly with the needs of Parisian businesses and residents, fostering safer, more efficient electrical environments across the city.</w:t>
      </w:r>
    </w:p>
    <w:p>
      <w:pPr>
        <w:pStyle w:val="BodyText"/>
      </w:pPr>
      <w:r>
        <w:t xml:space="preserve">Thank you for considering my application. I welcome the opportunity to discuss how my expertise as a qualified Electrician can support the continued growth and innovation of France Paris's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Seeking Opportunities in France Paris</dc:title>
  <dc:creator/>
  <dc:language>en</dc:language>
  <cp:keywords/>
  <dcterms:created xsi:type="dcterms:W3CDTF">2026-07-23T17:18:00Z</dcterms:created>
  <dcterms:modified xsi:type="dcterms:W3CDTF">2026-07-23T17:18:00Z</dcterms:modified>
</cp:coreProperties>
</file>

<file path=docProps/custom.xml><?xml version="1.0" encoding="utf-8"?>
<Properties xmlns="http://schemas.openxmlformats.org/officeDocument/2006/custom-properties" xmlns:vt="http://schemas.openxmlformats.org/officeDocument/2006/docPropsVTypes"/>
</file>